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93C" w:rsidRPr="00327A15" w:rsidRDefault="000A61E7" w:rsidP="005A471A">
      <w:pPr>
        <w:pStyle w:val="Ttulo"/>
        <w:jc w:val="left"/>
        <w:rPr>
          <w:rFonts w:ascii="Arial" w:hAnsi="Arial" w:cs="Arial"/>
          <w:bCs/>
          <w:sz w:val="22"/>
          <w:szCs w:val="22"/>
          <w:lang w:val="en-GB"/>
        </w:rPr>
      </w:pPr>
      <w:r w:rsidRPr="00327A15">
        <w:rPr>
          <w:rFonts w:ascii="Arial" w:hAnsi="Arial" w:cs="Arial"/>
          <w:bCs/>
          <w:sz w:val="22"/>
          <w:szCs w:val="22"/>
          <w:lang w:val="en-GB"/>
        </w:rPr>
        <w:t xml:space="preserve"> </w:t>
      </w:r>
    </w:p>
    <w:p w:rsidR="005A471A" w:rsidRPr="00327A15" w:rsidRDefault="005A471A" w:rsidP="00E2093C">
      <w:pPr>
        <w:pStyle w:val="Ttulo"/>
        <w:jc w:val="center"/>
        <w:rPr>
          <w:rFonts w:ascii="Verdana" w:hAnsi="Verdana"/>
          <w:b/>
          <w:bCs/>
          <w:sz w:val="32"/>
          <w:szCs w:val="32"/>
          <w:lang w:val="en-GB"/>
        </w:rPr>
      </w:pPr>
    </w:p>
    <w:p w:rsidR="005A471A" w:rsidRPr="00327A15" w:rsidRDefault="005A471A" w:rsidP="00E2093C">
      <w:pPr>
        <w:pStyle w:val="Ttulo"/>
        <w:jc w:val="center"/>
        <w:rPr>
          <w:rFonts w:ascii="Verdana" w:hAnsi="Verdana"/>
          <w:b/>
          <w:bCs/>
          <w:sz w:val="32"/>
          <w:szCs w:val="32"/>
          <w:lang w:val="en-GB"/>
        </w:rPr>
      </w:pPr>
    </w:p>
    <w:p w:rsidR="00E2093C" w:rsidRPr="00327A15" w:rsidRDefault="00E2093C" w:rsidP="00E2093C">
      <w:pPr>
        <w:pStyle w:val="Ttulo"/>
        <w:jc w:val="center"/>
        <w:rPr>
          <w:rFonts w:ascii="Verdana" w:hAnsi="Verdana"/>
          <w:b/>
          <w:bCs/>
          <w:sz w:val="32"/>
          <w:szCs w:val="32"/>
          <w:lang w:val="en-GB"/>
        </w:rPr>
      </w:pPr>
      <w:r w:rsidRPr="00327A15">
        <w:rPr>
          <w:rFonts w:ascii="Verdana" w:hAnsi="Verdana"/>
          <w:b/>
          <w:bCs/>
          <w:sz w:val="32"/>
          <w:szCs w:val="32"/>
          <w:lang w:val="en-GB"/>
        </w:rPr>
        <w:t>IOC</w:t>
      </w:r>
    </w:p>
    <w:p w:rsidR="00E2093C" w:rsidRPr="00327A15" w:rsidRDefault="00E2093C" w:rsidP="00E2093C">
      <w:pPr>
        <w:pStyle w:val="Ttulo"/>
        <w:jc w:val="center"/>
        <w:rPr>
          <w:rFonts w:ascii="Verdana" w:hAnsi="Verdana"/>
          <w:b/>
          <w:bCs/>
          <w:sz w:val="32"/>
          <w:szCs w:val="32"/>
          <w:lang w:val="en-GB"/>
        </w:rPr>
      </w:pPr>
    </w:p>
    <w:p w:rsidR="00E2093C" w:rsidRPr="00327A15" w:rsidRDefault="00E2093C" w:rsidP="00E2093C">
      <w:pPr>
        <w:pStyle w:val="Ttulo"/>
        <w:jc w:val="center"/>
        <w:rPr>
          <w:rFonts w:ascii="Verdana" w:hAnsi="Verdana"/>
          <w:b/>
          <w:bCs/>
          <w:sz w:val="32"/>
          <w:szCs w:val="32"/>
          <w:lang w:val="en-GB"/>
        </w:rPr>
      </w:pPr>
      <w:r w:rsidRPr="00327A15">
        <w:rPr>
          <w:rFonts w:ascii="Verdana" w:hAnsi="Verdana"/>
          <w:b/>
          <w:bCs/>
          <w:sz w:val="32"/>
          <w:szCs w:val="32"/>
          <w:lang w:val="en-GB"/>
        </w:rPr>
        <w:t>INTERNATIONAL OLIVE COUNCIL</w:t>
      </w:r>
    </w:p>
    <w:p w:rsidR="00E2093C" w:rsidRPr="00327A15" w:rsidRDefault="00E2093C" w:rsidP="00E2093C">
      <w:pPr>
        <w:pStyle w:val="Ttulo"/>
        <w:jc w:val="center"/>
        <w:rPr>
          <w:rFonts w:ascii="Verdana" w:hAnsi="Verdana"/>
          <w:b/>
          <w:bCs/>
          <w:sz w:val="32"/>
          <w:szCs w:val="32"/>
          <w:lang w:val="en-GB"/>
        </w:rPr>
      </w:pPr>
    </w:p>
    <w:p w:rsidR="00E2093C" w:rsidRPr="00327A15" w:rsidRDefault="00E2093C" w:rsidP="00E2093C">
      <w:pPr>
        <w:pStyle w:val="Ttulo"/>
        <w:jc w:val="center"/>
        <w:rPr>
          <w:rFonts w:ascii="Verdana" w:hAnsi="Verdana"/>
          <w:b/>
          <w:bCs/>
          <w:sz w:val="32"/>
          <w:szCs w:val="32"/>
          <w:lang w:val="en-GB"/>
        </w:rPr>
      </w:pPr>
    </w:p>
    <w:p w:rsidR="00E2093C" w:rsidRPr="00327A15" w:rsidRDefault="00E2093C" w:rsidP="00E2093C">
      <w:pPr>
        <w:pStyle w:val="Ttulo"/>
        <w:jc w:val="center"/>
        <w:rPr>
          <w:rFonts w:ascii="Verdana" w:hAnsi="Verdana"/>
          <w:b/>
          <w:bCs/>
          <w:sz w:val="32"/>
          <w:szCs w:val="32"/>
          <w:lang w:val="en-GB"/>
        </w:rPr>
      </w:pPr>
    </w:p>
    <w:p w:rsidR="005A471A" w:rsidRPr="00327A15" w:rsidRDefault="005A471A" w:rsidP="00E2093C">
      <w:pPr>
        <w:pStyle w:val="Ttulo"/>
        <w:jc w:val="center"/>
        <w:rPr>
          <w:rFonts w:ascii="Verdana" w:hAnsi="Verdana"/>
          <w:b/>
          <w:bCs/>
          <w:sz w:val="32"/>
          <w:szCs w:val="32"/>
          <w:lang w:val="en-GB"/>
        </w:rPr>
      </w:pPr>
    </w:p>
    <w:p w:rsidR="008937A2" w:rsidRPr="006242DE" w:rsidRDefault="008937A2" w:rsidP="008937A2">
      <w:pPr>
        <w:pStyle w:val="Ttulo"/>
        <w:jc w:val="center"/>
        <w:rPr>
          <w:rFonts w:ascii="Verdana" w:hAnsi="Verdana"/>
          <w:b/>
          <w:bCs/>
          <w:sz w:val="32"/>
          <w:szCs w:val="32"/>
          <w:lang w:val="en-GB"/>
        </w:rPr>
      </w:pPr>
      <w:r w:rsidRPr="006242DE">
        <w:rPr>
          <w:rFonts w:ascii="Verdana" w:hAnsi="Verdana"/>
          <w:b/>
          <w:bCs/>
          <w:sz w:val="32"/>
          <w:szCs w:val="32"/>
          <w:lang w:val="en-GB"/>
        </w:rPr>
        <w:t>PR AGENCY FOR THE IOC 2017-19 PROMOTION CAMPAIGN IN THE USA</w:t>
      </w:r>
    </w:p>
    <w:p w:rsidR="008937A2" w:rsidRPr="006242DE" w:rsidRDefault="008937A2" w:rsidP="008937A2">
      <w:pPr>
        <w:pStyle w:val="Ttulo"/>
        <w:jc w:val="center"/>
        <w:rPr>
          <w:rFonts w:ascii="Verdana" w:hAnsi="Verdana"/>
          <w:b/>
          <w:bCs/>
          <w:sz w:val="32"/>
          <w:szCs w:val="32"/>
          <w:lang w:val="en-GB"/>
        </w:rPr>
      </w:pPr>
    </w:p>
    <w:p w:rsidR="00E2093C" w:rsidRPr="00327A15" w:rsidRDefault="00E2093C" w:rsidP="00E2093C">
      <w:pPr>
        <w:pStyle w:val="Ttulo"/>
        <w:jc w:val="center"/>
        <w:rPr>
          <w:rFonts w:ascii="Verdana" w:hAnsi="Verdana"/>
          <w:b/>
          <w:bCs/>
          <w:sz w:val="32"/>
          <w:szCs w:val="32"/>
          <w:lang w:val="en-GB"/>
        </w:rPr>
      </w:pPr>
    </w:p>
    <w:p w:rsidR="00E2093C" w:rsidRPr="00327A15" w:rsidRDefault="00E2093C" w:rsidP="00E2093C">
      <w:pPr>
        <w:pStyle w:val="Ttulo"/>
        <w:jc w:val="center"/>
        <w:rPr>
          <w:rFonts w:ascii="Verdana" w:hAnsi="Verdana"/>
          <w:b/>
          <w:bCs/>
          <w:sz w:val="32"/>
          <w:szCs w:val="32"/>
          <w:lang w:val="en-GB"/>
        </w:rPr>
      </w:pPr>
    </w:p>
    <w:p w:rsidR="00E2093C" w:rsidRPr="00327A15" w:rsidRDefault="00E2093C" w:rsidP="00E2093C">
      <w:pPr>
        <w:pStyle w:val="Ttulo"/>
        <w:jc w:val="center"/>
        <w:rPr>
          <w:rFonts w:ascii="Verdana" w:hAnsi="Verdana"/>
          <w:b/>
          <w:bCs/>
          <w:sz w:val="32"/>
          <w:szCs w:val="32"/>
          <w:lang w:val="en-GB"/>
        </w:rPr>
      </w:pPr>
    </w:p>
    <w:p w:rsidR="00E2093C" w:rsidRPr="00327A15" w:rsidRDefault="00E2093C" w:rsidP="00E2093C">
      <w:pPr>
        <w:pStyle w:val="Ttulo"/>
        <w:jc w:val="center"/>
        <w:rPr>
          <w:rFonts w:ascii="Verdana" w:hAnsi="Verdana"/>
          <w:b/>
          <w:bCs/>
          <w:sz w:val="32"/>
          <w:szCs w:val="32"/>
          <w:lang w:val="en-GB"/>
        </w:rPr>
      </w:pPr>
    </w:p>
    <w:p w:rsidR="00E2093C" w:rsidRPr="00327A15" w:rsidRDefault="00E2093C" w:rsidP="00E2093C">
      <w:pPr>
        <w:pStyle w:val="Ttulo"/>
        <w:jc w:val="center"/>
        <w:rPr>
          <w:rFonts w:ascii="Verdana" w:hAnsi="Verdana"/>
          <w:b/>
          <w:bCs/>
          <w:sz w:val="32"/>
          <w:szCs w:val="32"/>
          <w:lang w:val="en-GB"/>
        </w:rPr>
      </w:pPr>
    </w:p>
    <w:p w:rsidR="00E2093C" w:rsidRPr="00327A15" w:rsidRDefault="00E2093C" w:rsidP="00E2093C">
      <w:pPr>
        <w:pStyle w:val="Ttulo"/>
        <w:jc w:val="center"/>
        <w:rPr>
          <w:rFonts w:ascii="Verdana" w:hAnsi="Verdana"/>
          <w:b/>
          <w:bCs/>
          <w:sz w:val="32"/>
          <w:szCs w:val="32"/>
          <w:lang w:val="en-GB"/>
        </w:rPr>
      </w:pPr>
    </w:p>
    <w:p w:rsidR="00E2093C" w:rsidRPr="00327A15" w:rsidRDefault="00E2093C" w:rsidP="00E2093C">
      <w:pPr>
        <w:pStyle w:val="Ttulo"/>
        <w:jc w:val="center"/>
        <w:rPr>
          <w:rFonts w:ascii="Verdana" w:hAnsi="Verdana"/>
          <w:bCs/>
          <w:sz w:val="32"/>
          <w:szCs w:val="32"/>
          <w:u w:val="single"/>
          <w:lang w:val="en-GB"/>
        </w:rPr>
      </w:pPr>
      <w:r w:rsidRPr="00327A15">
        <w:rPr>
          <w:rFonts w:ascii="Verdana" w:hAnsi="Verdana"/>
          <w:bCs/>
          <w:sz w:val="32"/>
          <w:szCs w:val="32"/>
          <w:u w:val="single"/>
          <w:lang w:val="en-GB"/>
        </w:rPr>
        <w:t>________________________________________</w:t>
      </w:r>
    </w:p>
    <w:p w:rsidR="00E2093C" w:rsidRPr="00327A15" w:rsidRDefault="00E2093C" w:rsidP="00E2093C">
      <w:pPr>
        <w:pStyle w:val="Ttulo"/>
        <w:rPr>
          <w:rFonts w:ascii="Verdana" w:hAnsi="Verdana"/>
          <w:b/>
          <w:bCs/>
          <w:sz w:val="32"/>
          <w:szCs w:val="32"/>
          <w:lang w:val="en-GB"/>
        </w:rPr>
      </w:pPr>
    </w:p>
    <w:p w:rsidR="00E2093C" w:rsidRPr="00327A15" w:rsidRDefault="00E2093C" w:rsidP="00E2093C">
      <w:pPr>
        <w:pStyle w:val="Ttulo"/>
        <w:rPr>
          <w:rFonts w:ascii="Verdana" w:hAnsi="Verdana"/>
          <w:b/>
          <w:bCs/>
          <w:sz w:val="32"/>
          <w:szCs w:val="32"/>
          <w:lang w:val="en-GB"/>
        </w:rPr>
      </w:pPr>
    </w:p>
    <w:p w:rsidR="00E2093C" w:rsidRPr="00327A15" w:rsidRDefault="00E2093C" w:rsidP="00E2093C">
      <w:pPr>
        <w:pStyle w:val="Ttulo"/>
        <w:jc w:val="center"/>
        <w:rPr>
          <w:rFonts w:ascii="Verdana" w:hAnsi="Verdana"/>
          <w:b/>
          <w:bCs/>
          <w:sz w:val="32"/>
          <w:szCs w:val="32"/>
          <w:lang w:val="en-GB"/>
        </w:rPr>
      </w:pPr>
      <w:r w:rsidRPr="00327A15">
        <w:rPr>
          <w:rFonts w:ascii="Verdana" w:hAnsi="Verdana"/>
          <w:b/>
          <w:bCs/>
          <w:sz w:val="32"/>
          <w:szCs w:val="32"/>
          <w:lang w:val="en-GB"/>
        </w:rPr>
        <w:t>Document No 2</w:t>
      </w:r>
    </w:p>
    <w:p w:rsidR="00E2093C" w:rsidRPr="00327A15" w:rsidRDefault="00E2093C" w:rsidP="00E2093C">
      <w:pPr>
        <w:pStyle w:val="Ttulo"/>
        <w:jc w:val="center"/>
        <w:rPr>
          <w:rFonts w:ascii="Verdana" w:hAnsi="Verdana"/>
          <w:b/>
          <w:bCs/>
          <w:sz w:val="32"/>
          <w:szCs w:val="32"/>
          <w:lang w:val="en-GB"/>
        </w:rPr>
      </w:pPr>
    </w:p>
    <w:p w:rsidR="004965BF" w:rsidRDefault="00F91030" w:rsidP="00E2093C">
      <w:pPr>
        <w:jc w:val="center"/>
        <w:rPr>
          <w:rFonts w:ascii="Verdana" w:hAnsi="Verdana"/>
          <w:b/>
          <w:bCs/>
          <w:sz w:val="32"/>
          <w:szCs w:val="32"/>
          <w:lang w:val="en-GB"/>
        </w:rPr>
      </w:pPr>
      <w:r w:rsidRPr="00327A15">
        <w:rPr>
          <w:rFonts w:ascii="Verdana" w:hAnsi="Verdana"/>
          <w:b/>
          <w:bCs/>
          <w:sz w:val="32"/>
          <w:szCs w:val="32"/>
          <w:lang w:val="en-GB"/>
        </w:rPr>
        <w:t xml:space="preserve">DRAFT BLANK </w:t>
      </w:r>
      <w:r w:rsidR="00CB6C68" w:rsidRPr="00327A15">
        <w:rPr>
          <w:rFonts w:ascii="Verdana" w:hAnsi="Verdana"/>
          <w:b/>
          <w:bCs/>
          <w:sz w:val="32"/>
          <w:szCs w:val="32"/>
          <w:lang w:val="en-GB"/>
        </w:rPr>
        <w:t xml:space="preserve">FRAMEWORK </w:t>
      </w:r>
      <w:r w:rsidR="00E2093C" w:rsidRPr="00327A15">
        <w:rPr>
          <w:rFonts w:ascii="Verdana" w:hAnsi="Verdana"/>
          <w:b/>
          <w:bCs/>
          <w:sz w:val="32"/>
          <w:szCs w:val="32"/>
          <w:lang w:val="en-GB"/>
        </w:rPr>
        <w:t>SERVICE CONTRACT</w:t>
      </w:r>
    </w:p>
    <w:p w:rsidR="00BA474D" w:rsidRPr="00327A15" w:rsidRDefault="00BA474D" w:rsidP="00E2093C">
      <w:pPr>
        <w:jc w:val="center"/>
        <w:rPr>
          <w:rFonts w:ascii="Verdana" w:eastAsia="Verdana" w:hAnsi="Verdana"/>
          <w:sz w:val="24"/>
          <w:szCs w:val="24"/>
          <w:lang w:val="en-GB"/>
        </w:rPr>
      </w:pPr>
    </w:p>
    <w:p w:rsidR="004965BF" w:rsidRPr="00327A15" w:rsidRDefault="004965BF" w:rsidP="004965BF">
      <w:pPr>
        <w:jc w:val="center"/>
        <w:rPr>
          <w:rFonts w:ascii="Verdana" w:eastAsia="Verdana" w:hAnsi="Verdana"/>
          <w:sz w:val="24"/>
          <w:szCs w:val="24"/>
          <w:lang w:val="en-GB"/>
        </w:rPr>
      </w:pPr>
    </w:p>
    <w:tbl>
      <w:tblPr>
        <w:tblW w:w="9469" w:type="dxa"/>
        <w:tblLayout w:type="fixed"/>
        <w:tblCellMar>
          <w:left w:w="0" w:type="dxa"/>
          <w:right w:w="0" w:type="dxa"/>
        </w:tblCellMar>
        <w:tblLook w:val="0000"/>
      </w:tblPr>
      <w:tblGrid>
        <w:gridCol w:w="1814"/>
        <w:gridCol w:w="7655"/>
      </w:tblGrid>
      <w:tr w:rsidR="004965BF" w:rsidRPr="00BA474D" w:rsidTr="00F33000">
        <w:trPr>
          <w:trHeight w:val="1135"/>
        </w:trPr>
        <w:tc>
          <w:tcPr>
            <w:tcW w:w="1814" w:type="dxa"/>
          </w:tcPr>
          <w:p w:rsidR="004965BF" w:rsidRPr="00327A15" w:rsidRDefault="004965BF" w:rsidP="00783FDD">
            <w:pPr>
              <w:rPr>
                <w:rFonts w:ascii="Times New Roman" w:hAnsi="Times New Roman"/>
                <w:sz w:val="28"/>
                <w:szCs w:val="28"/>
                <w:lang w:val="en-GB"/>
              </w:rPr>
            </w:pPr>
          </w:p>
        </w:tc>
        <w:tc>
          <w:tcPr>
            <w:tcW w:w="7655" w:type="dxa"/>
          </w:tcPr>
          <w:p w:rsidR="004965BF" w:rsidRPr="00327A15" w:rsidRDefault="004965BF" w:rsidP="00783FDD">
            <w:pPr>
              <w:rPr>
                <w:rFonts w:ascii="Times New Roman" w:hAnsi="Times New Roman"/>
                <w:b/>
                <w:sz w:val="28"/>
                <w:szCs w:val="28"/>
                <w:lang w:val="en-GB"/>
              </w:rPr>
            </w:pPr>
            <w:r w:rsidRPr="00327A15">
              <w:rPr>
                <w:rFonts w:ascii="Times New Roman" w:hAnsi="Times New Roman"/>
                <w:b/>
                <w:sz w:val="28"/>
                <w:szCs w:val="28"/>
                <w:lang w:val="en-GB"/>
              </w:rPr>
              <w:t>INTERNATIONAL OLIVE COUNCIL</w:t>
            </w:r>
          </w:p>
          <w:p w:rsidR="00F33000" w:rsidRPr="00327A15" w:rsidRDefault="00B8611D" w:rsidP="00B975FE">
            <w:pPr>
              <w:rPr>
                <w:rFonts w:ascii="Times New Roman" w:hAnsi="Times New Roman"/>
                <w:b/>
                <w:sz w:val="16"/>
                <w:szCs w:val="16"/>
                <w:lang w:val="en-GB"/>
              </w:rPr>
            </w:pPr>
            <w:r w:rsidRPr="00327A15">
              <w:rPr>
                <w:rFonts w:ascii="Times New Roman" w:hAnsi="Times New Roman"/>
                <w:b/>
                <w:sz w:val="28"/>
                <w:szCs w:val="28"/>
                <w:lang w:val="en-GB"/>
              </w:rPr>
              <w:t xml:space="preserve">       </w:t>
            </w:r>
            <w:r w:rsidR="004965BF" w:rsidRPr="00327A15">
              <w:rPr>
                <w:rFonts w:ascii="Times New Roman" w:hAnsi="Times New Roman"/>
                <w:b/>
                <w:sz w:val="28"/>
                <w:szCs w:val="28"/>
                <w:lang w:val="en-GB"/>
              </w:rPr>
              <w:t>EXECUTIVE SECRETARIAT</w:t>
            </w:r>
          </w:p>
        </w:tc>
      </w:tr>
    </w:tbl>
    <w:p w:rsidR="0088309C" w:rsidRDefault="0088309C" w:rsidP="005D74EC">
      <w:pPr>
        <w:spacing w:after="0" w:line="360" w:lineRule="auto"/>
        <w:jc w:val="center"/>
        <w:rPr>
          <w:rFonts w:ascii="Times New Roman" w:hAnsi="Times New Roman"/>
          <w:b/>
          <w:sz w:val="28"/>
          <w:szCs w:val="28"/>
          <w:u w:val="single"/>
          <w:lang w:val="en-GB"/>
        </w:rPr>
      </w:pPr>
    </w:p>
    <w:p w:rsidR="0070732C" w:rsidRDefault="0070732C" w:rsidP="005D74EC">
      <w:pPr>
        <w:spacing w:after="0" w:line="360" w:lineRule="auto"/>
        <w:jc w:val="center"/>
        <w:rPr>
          <w:rFonts w:ascii="Times New Roman" w:hAnsi="Times New Roman"/>
          <w:b/>
          <w:sz w:val="28"/>
          <w:szCs w:val="28"/>
          <w:u w:val="single"/>
          <w:lang w:val="en-GB"/>
        </w:rPr>
      </w:pPr>
    </w:p>
    <w:p w:rsidR="004965BF" w:rsidRDefault="00502B3F" w:rsidP="005D74EC">
      <w:pPr>
        <w:spacing w:after="0" w:line="360" w:lineRule="auto"/>
        <w:jc w:val="center"/>
        <w:rPr>
          <w:rFonts w:ascii="Times New Roman" w:hAnsi="Times New Roman"/>
          <w:b/>
          <w:sz w:val="28"/>
          <w:szCs w:val="28"/>
          <w:u w:val="single"/>
          <w:lang w:val="en-GB"/>
        </w:rPr>
      </w:pPr>
      <w:r>
        <w:rPr>
          <w:rFonts w:ascii="Times New Roman" w:hAnsi="Times New Roman"/>
          <w:b/>
          <w:sz w:val="28"/>
          <w:szCs w:val="28"/>
          <w:u w:val="single"/>
          <w:lang w:val="en-GB"/>
        </w:rPr>
        <w:t>FRAMEWORK</w:t>
      </w:r>
      <w:r w:rsidR="004965BF" w:rsidRPr="00C80293">
        <w:rPr>
          <w:rFonts w:ascii="Times New Roman" w:hAnsi="Times New Roman"/>
          <w:b/>
          <w:sz w:val="28"/>
          <w:szCs w:val="28"/>
          <w:u w:val="single"/>
          <w:lang w:val="en-GB"/>
        </w:rPr>
        <w:t xml:space="preserve"> CONTRACT</w:t>
      </w:r>
    </w:p>
    <w:p w:rsidR="002F5959" w:rsidRPr="00C80293" w:rsidRDefault="002F5959" w:rsidP="005D74EC">
      <w:pPr>
        <w:spacing w:after="0" w:line="360" w:lineRule="auto"/>
        <w:jc w:val="center"/>
        <w:rPr>
          <w:rFonts w:ascii="Times New Roman" w:hAnsi="Times New Roman"/>
          <w:b/>
          <w:sz w:val="24"/>
          <w:szCs w:val="24"/>
          <w:lang w:val="en-GB"/>
        </w:rPr>
      </w:pPr>
    </w:p>
    <w:p w:rsidR="008937A2" w:rsidRPr="006242DE" w:rsidRDefault="004965BF" w:rsidP="008937A2">
      <w:pPr>
        <w:pStyle w:val="Ttulo"/>
        <w:jc w:val="center"/>
        <w:rPr>
          <w:rFonts w:ascii="Verdana" w:hAnsi="Verdana"/>
          <w:b/>
          <w:bCs/>
          <w:sz w:val="32"/>
          <w:szCs w:val="32"/>
          <w:lang w:val="en-GB"/>
        </w:rPr>
      </w:pPr>
      <w:r w:rsidRPr="00C80293">
        <w:rPr>
          <w:rFonts w:ascii="Times New Roman" w:hAnsi="Times New Roman"/>
          <w:sz w:val="24"/>
          <w:szCs w:val="24"/>
          <w:u w:val="single"/>
          <w:lang w:val="en-GB"/>
        </w:rPr>
        <w:t>CONTRACT</w:t>
      </w:r>
      <w:r w:rsidR="00416730" w:rsidRPr="00C80293">
        <w:rPr>
          <w:rFonts w:ascii="Times New Roman" w:hAnsi="Times New Roman"/>
          <w:sz w:val="24"/>
          <w:szCs w:val="24"/>
          <w:u w:val="single"/>
          <w:lang w:val="en-GB"/>
        </w:rPr>
        <w:t xml:space="preserve"> </w:t>
      </w:r>
      <w:r w:rsidRPr="00C80293">
        <w:rPr>
          <w:rFonts w:ascii="Times New Roman" w:hAnsi="Times New Roman"/>
          <w:sz w:val="24"/>
          <w:szCs w:val="24"/>
          <w:u w:val="single"/>
          <w:lang w:val="en-GB"/>
        </w:rPr>
        <w:t>NUMBER</w:t>
      </w:r>
      <w:r w:rsidRPr="00C80293">
        <w:rPr>
          <w:rFonts w:ascii="Times New Roman" w:hAnsi="Times New Roman"/>
          <w:sz w:val="24"/>
          <w:szCs w:val="24"/>
          <w:lang w:val="en-GB"/>
        </w:rPr>
        <w:t xml:space="preserve"> </w:t>
      </w:r>
      <w:r w:rsidR="006F45BD" w:rsidRPr="00C80293">
        <w:rPr>
          <w:rFonts w:ascii="Times New Roman" w:hAnsi="Times New Roman"/>
          <w:sz w:val="24"/>
          <w:szCs w:val="24"/>
          <w:lang w:val="en-GB"/>
        </w:rPr>
        <w:t>……–</w:t>
      </w:r>
      <w:r w:rsidRPr="00C80293">
        <w:rPr>
          <w:rFonts w:ascii="Times New Roman" w:hAnsi="Times New Roman"/>
          <w:sz w:val="24"/>
          <w:szCs w:val="24"/>
          <w:lang w:val="en-GB"/>
        </w:rPr>
        <w:t xml:space="preserve"> </w:t>
      </w:r>
      <w:r w:rsidR="008937A2" w:rsidRPr="008937A2">
        <w:rPr>
          <w:rFonts w:ascii="Times New Roman" w:hAnsi="Times New Roman"/>
          <w:sz w:val="24"/>
          <w:szCs w:val="24"/>
          <w:lang w:val="en-GB"/>
        </w:rPr>
        <w:t>PR AGENCY FOR THE IOC 2017-19 PROMOTION CAMPAIGN IN THE USA</w:t>
      </w:r>
    </w:p>
    <w:p w:rsidR="008937A2" w:rsidRPr="006242DE" w:rsidRDefault="008937A2" w:rsidP="008937A2">
      <w:pPr>
        <w:pStyle w:val="Ttulo"/>
        <w:jc w:val="center"/>
        <w:rPr>
          <w:rFonts w:ascii="Verdana" w:hAnsi="Verdana"/>
          <w:b/>
          <w:bCs/>
          <w:sz w:val="32"/>
          <w:szCs w:val="32"/>
          <w:lang w:val="en-GB"/>
        </w:rPr>
      </w:pPr>
    </w:p>
    <w:p w:rsidR="004965BF" w:rsidRPr="00327A15" w:rsidRDefault="004965BF" w:rsidP="008937A2">
      <w:pPr>
        <w:tabs>
          <w:tab w:val="left" w:pos="510"/>
          <w:tab w:val="left" w:pos="10977"/>
        </w:tabs>
        <w:spacing w:after="0" w:line="360" w:lineRule="auto"/>
        <w:jc w:val="both"/>
        <w:rPr>
          <w:rFonts w:ascii="Times New Roman" w:hAnsi="Times New Roman"/>
          <w:sz w:val="24"/>
          <w:szCs w:val="24"/>
          <w:lang w:val="en-GB"/>
        </w:rPr>
      </w:pPr>
      <w:r w:rsidRPr="00327A15">
        <w:rPr>
          <w:rFonts w:ascii="Times New Roman" w:hAnsi="Times New Roman"/>
          <w:sz w:val="24"/>
          <w:szCs w:val="24"/>
          <w:lang w:val="en-GB"/>
        </w:rPr>
        <w:t>The International Olive Council (hereinafter referred to as "the I</w:t>
      </w:r>
      <w:r w:rsidR="006F45BD" w:rsidRPr="00327A15">
        <w:rPr>
          <w:rFonts w:ascii="Times New Roman" w:hAnsi="Times New Roman"/>
          <w:sz w:val="24"/>
          <w:szCs w:val="24"/>
          <w:lang w:val="en-GB"/>
        </w:rPr>
        <w:t>OC</w:t>
      </w:r>
      <w:r w:rsidRPr="00327A15">
        <w:rPr>
          <w:rFonts w:ascii="Times New Roman" w:hAnsi="Times New Roman"/>
          <w:sz w:val="24"/>
          <w:szCs w:val="24"/>
          <w:lang w:val="en-GB"/>
        </w:rPr>
        <w:t>"), represented by the Executive Secretariat</w:t>
      </w:r>
      <w:r w:rsidR="007D10A9" w:rsidRPr="00327A15">
        <w:rPr>
          <w:rFonts w:ascii="Times New Roman" w:hAnsi="Times New Roman"/>
          <w:sz w:val="24"/>
          <w:szCs w:val="24"/>
          <w:lang w:val="en-GB"/>
        </w:rPr>
        <w:t xml:space="preserve"> </w:t>
      </w:r>
      <w:r w:rsidRPr="00327A15">
        <w:rPr>
          <w:rFonts w:ascii="Times New Roman" w:hAnsi="Times New Roman"/>
          <w:sz w:val="24"/>
          <w:szCs w:val="24"/>
          <w:lang w:val="en-GB"/>
        </w:rPr>
        <w:t>(hereinafter referred to as "the E.S."), which is represented for the purposes of the signature of this contract by</w:t>
      </w:r>
      <w:r w:rsidR="008937A2">
        <w:rPr>
          <w:rFonts w:ascii="Times New Roman" w:hAnsi="Times New Roman"/>
          <w:sz w:val="24"/>
          <w:szCs w:val="24"/>
          <w:lang w:val="en-GB"/>
        </w:rPr>
        <w:t xml:space="preserve"> Abdellatif Ghedira</w:t>
      </w:r>
      <w:r w:rsidRPr="00327A15">
        <w:rPr>
          <w:rFonts w:ascii="Times New Roman" w:hAnsi="Times New Roman"/>
          <w:sz w:val="24"/>
          <w:szCs w:val="24"/>
          <w:lang w:val="en-GB"/>
        </w:rPr>
        <w:t>,</w:t>
      </w:r>
      <w:r w:rsidR="006F45BD" w:rsidRPr="00327A15">
        <w:rPr>
          <w:rFonts w:ascii="Times New Roman" w:hAnsi="Times New Roman"/>
          <w:sz w:val="24"/>
          <w:szCs w:val="24"/>
          <w:lang w:val="en-GB"/>
        </w:rPr>
        <w:t xml:space="preserve"> Executive Director</w:t>
      </w:r>
      <w:r w:rsidR="00721378">
        <w:rPr>
          <w:rFonts w:ascii="Times New Roman" w:hAnsi="Times New Roman"/>
          <w:sz w:val="24"/>
          <w:szCs w:val="24"/>
          <w:lang w:val="en-GB"/>
        </w:rPr>
        <w:t>,</w:t>
      </w:r>
    </w:p>
    <w:p w:rsidR="004965BF" w:rsidRPr="00327A15" w:rsidRDefault="004965BF" w:rsidP="004965BF">
      <w:pPr>
        <w:tabs>
          <w:tab w:val="left" w:pos="510"/>
          <w:tab w:val="left" w:pos="10977"/>
        </w:tabs>
        <w:jc w:val="both"/>
        <w:rPr>
          <w:rFonts w:ascii="Times New Roman" w:hAnsi="Times New Roman"/>
          <w:sz w:val="24"/>
          <w:szCs w:val="24"/>
          <w:lang w:val="en-GB"/>
        </w:rPr>
      </w:pPr>
      <w:proofErr w:type="gramStart"/>
      <w:r w:rsidRPr="00327A15">
        <w:rPr>
          <w:rFonts w:ascii="Times New Roman" w:hAnsi="Times New Roman"/>
          <w:sz w:val="24"/>
          <w:szCs w:val="24"/>
          <w:lang w:val="en-GB"/>
        </w:rPr>
        <w:t>of</w:t>
      </w:r>
      <w:proofErr w:type="gramEnd"/>
      <w:r w:rsidRPr="00327A15">
        <w:rPr>
          <w:rFonts w:ascii="Times New Roman" w:hAnsi="Times New Roman"/>
          <w:sz w:val="24"/>
          <w:szCs w:val="24"/>
          <w:lang w:val="en-GB"/>
        </w:rPr>
        <w:t xml:space="preserve"> the one part,</w:t>
      </w:r>
    </w:p>
    <w:p w:rsidR="004965BF" w:rsidRPr="00327A15" w:rsidRDefault="004965BF" w:rsidP="004965BF">
      <w:pPr>
        <w:tabs>
          <w:tab w:val="left" w:pos="510"/>
          <w:tab w:val="left" w:pos="10977"/>
        </w:tabs>
        <w:jc w:val="both"/>
        <w:rPr>
          <w:rFonts w:ascii="Times New Roman" w:hAnsi="Times New Roman"/>
          <w:sz w:val="24"/>
          <w:szCs w:val="24"/>
          <w:lang w:val="en-GB"/>
        </w:rPr>
      </w:pPr>
      <w:proofErr w:type="gramStart"/>
      <w:r w:rsidRPr="00327A15">
        <w:rPr>
          <w:rFonts w:ascii="Times New Roman" w:hAnsi="Times New Roman"/>
          <w:sz w:val="24"/>
          <w:szCs w:val="24"/>
          <w:lang w:val="en-GB"/>
        </w:rPr>
        <w:t>and</w:t>
      </w:r>
      <w:proofErr w:type="gramEnd"/>
    </w:p>
    <w:p w:rsidR="004965BF" w:rsidRPr="00327A15" w:rsidRDefault="004965BF" w:rsidP="00672A67">
      <w:pPr>
        <w:tabs>
          <w:tab w:val="left" w:pos="567"/>
          <w:tab w:val="left" w:pos="1020"/>
          <w:tab w:val="left" w:pos="10977"/>
        </w:tabs>
        <w:spacing w:after="0" w:line="240" w:lineRule="auto"/>
        <w:rPr>
          <w:rFonts w:ascii="Times New Roman" w:hAnsi="Times New Roman"/>
          <w:b/>
          <w:sz w:val="24"/>
          <w:szCs w:val="24"/>
          <w:shd w:val="clear" w:color="auto" w:fill="E0E0E0"/>
          <w:lang w:val="en-GB"/>
        </w:rPr>
      </w:pPr>
      <w:r w:rsidRPr="00327A15">
        <w:rPr>
          <w:rFonts w:ascii="Times New Roman" w:hAnsi="Times New Roman"/>
          <w:sz w:val="24"/>
          <w:szCs w:val="24"/>
          <w:shd w:val="clear" w:color="auto" w:fill="E0E0E0"/>
          <w:lang w:val="en-GB"/>
        </w:rPr>
        <w:t>[</w:t>
      </w:r>
      <w:proofErr w:type="gramStart"/>
      <w:r w:rsidRPr="00327A15">
        <w:rPr>
          <w:rFonts w:ascii="Times New Roman" w:hAnsi="Times New Roman"/>
          <w:sz w:val="24"/>
          <w:szCs w:val="24"/>
          <w:shd w:val="clear" w:color="auto" w:fill="E0E0E0"/>
          <w:lang w:val="en-GB"/>
        </w:rPr>
        <w:t>official</w:t>
      </w:r>
      <w:proofErr w:type="gramEnd"/>
      <w:r w:rsidRPr="00327A15">
        <w:rPr>
          <w:rFonts w:ascii="Times New Roman" w:hAnsi="Times New Roman"/>
          <w:sz w:val="24"/>
          <w:szCs w:val="24"/>
          <w:shd w:val="clear" w:color="auto" w:fill="E0E0E0"/>
          <w:lang w:val="en-GB"/>
        </w:rPr>
        <w:t xml:space="preserve"> name in full]</w:t>
      </w:r>
    </w:p>
    <w:p w:rsidR="004965BF" w:rsidRPr="00327A15" w:rsidRDefault="004965BF" w:rsidP="00672A67">
      <w:pPr>
        <w:tabs>
          <w:tab w:val="left" w:pos="567"/>
          <w:tab w:val="left" w:pos="1020"/>
          <w:tab w:val="left" w:pos="10977"/>
        </w:tabs>
        <w:spacing w:after="0" w:line="240" w:lineRule="auto"/>
        <w:rPr>
          <w:rFonts w:ascii="Times New Roman" w:hAnsi="Times New Roman"/>
          <w:i/>
          <w:sz w:val="24"/>
          <w:szCs w:val="24"/>
          <w:shd w:val="clear" w:color="auto" w:fill="E0E0E0"/>
          <w:lang w:val="en-GB"/>
        </w:rPr>
      </w:pPr>
      <w:r w:rsidRPr="00327A15">
        <w:rPr>
          <w:rFonts w:ascii="Times New Roman" w:hAnsi="Times New Roman"/>
          <w:sz w:val="24"/>
          <w:szCs w:val="24"/>
          <w:shd w:val="clear" w:color="auto" w:fill="E0E0E0"/>
          <w:lang w:val="en-GB"/>
        </w:rPr>
        <w:t>[</w:t>
      </w:r>
      <w:proofErr w:type="gramStart"/>
      <w:r w:rsidRPr="00327A15">
        <w:rPr>
          <w:rFonts w:ascii="Times New Roman" w:hAnsi="Times New Roman"/>
          <w:i/>
          <w:sz w:val="24"/>
          <w:szCs w:val="24"/>
          <w:shd w:val="clear" w:color="auto" w:fill="E0E0E0"/>
          <w:lang w:val="en-GB"/>
        </w:rPr>
        <w:t>official</w:t>
      </w:r>
      <w:proofErr w:type="gramEnd"/>
      <w:r w:rsidRPr="00327A15">
        <w:rPr>
          <w:rFonts w:ascii="Times New Roman" w:hAnsi="Times New Roman"/>
          <w:i/>
          <w:sz w:val="24"/>
          <w:szCs w:val="24"/>
          <w:shd w:val="clear" w:color="auto" w:fill="E0E0E0"/>
          <w:lang w:val="en-GB"/>
        </w:rPr>
        <w:t xml:space="preserve"> legal form</w:t>
      </w:r>
      <w:r w:rsidRPr="00327A15">
        <w:rPr>
          <w:rFonts w:ascii="Times New Roman" w:hAnsi="Times New Roman"/>
          <w:sz w:val="24"/>
          <w:szCs w:val="24"/>
          <w:shd w:val="clear" w:color="auto" w:fill="E0E0E0"/>
          <w:lang w:val="en-GB"/>
        </w:rPr>
        <w:t>]</w:t>
      </w:r>
    </w:p>
    <w:p w:rsidR="004965BF" w:rsidRPr="00327A15" w:rsidRDefault="004965BF" w:rsidP="00672A67">
      <w:pPr>
        <w:tabs>
          <w:tab w:val="left" w:pos="567"/>
          <w:tab w:val="left" w:pos="1020"/>
          <w:tab w:val="left" w:pos="10977"/>
        </w:tabs>
        <w:spacing w:after="0" w:line="240" w:lineRule="auto"/>
        <w:rPr>
          <w:rFonts w:ascii="Times New Roman" w:hAnsi="Times New Roman"/>
          <w:b/>
          <w:sz w:val="24"/>
          <w:szCs w:val="24"/>
          <w:shd w:val="clear" w:color="auto" w:fill="E0E0E0"/>
          <w:lang w:val="en-GB"/>
        </w:rPr>
      </w:pPr>
      <w:r w:rsidRPr="00327A15">
        <w:rPr>
          <w:rFonts w:ascii="Times New Roman" w:hAnsi="Times New Roman"/>
          <w:b/>
          <w:sz w:val="24"/>
          <w:szCs w:val="24"/>
          <w:shd w:val="clear" w:color="auto" w:fill="E0E0E0"/>
          <w:lang w:val="en-GB"/>
        </w:rPr>
        <w:t>[</w:t>
      </w:r>
      <w:proofErr w:type="gramStart"/>
      <w:r w:rsidRPr="00327A15">
        <w:rPr>
          <w:rFonts w:ascii="Times New Roman" w:hAnsi="Times New Roman"/>
          <w:i/>
          <w:sz w:val="24"/>
          <w:szCs w:val="24"/>
          <w:shd w:val="clear" w:color="auto" w:fill="E0E0E0"/>
          <w:lang w:val="en-GB"/>
        </w:rPr>
        <w:t>statutory</w:t>
      </w:r>
      <w:proofErr w:type="gramEnd"/>
      <w:r w:rsidRPr="00327A15">
        <w:rPr>
          <w:rFonts w:ascii="Times New Roman" w:hAnsi="Times New Roman"/>
          <w:i/>
          <w:sz w:val="24"/>
          <w:szCs w:val="24"/>
          <w:shd w:val="clear" w:color="auto" w:fill="E0E0E0"/>
          <w:lang w:val="en-GB"/>
        </w:rPr>
        <w:t xml:space="preserve"> registration number</w:t>
      </w:r>
      <w:r w:rsidRPr="00327A15">
        <w:rPr>
          <w:rFonts w:ascii="Times New Roman" w:hAnsi="Times New Roman"/>
          <w:b/>
          <w:sz w:val="24"/>
          <w:szCs w:val="24"/>
          <w:shd w:val="clear" w:color="auto" w:fill="E0E0E0"/>
          <w:lang w:val="en-GB"/>
        </w:rPr>
        <w:t>]</w:t>
      </w:r>
    </w:p>
    <w:p w:rsidR="004965BF" w:rsidRPr="00327A15" w:rsidRDefault="004965BF" w:rsidP="00672A67">
      <w:pPr>
        <w:tabs>
          <w:tab w:val="left" w:pos="567"/>
          <w:tab w:val="left" w:pos="1020"/>
          <w:tab w:val="left" w:pos="10977"/>
        </w:tabs>
        <w:spacing w:after="0" w:line="240" w:lineRule="auto"/>
        <w:rPr>
          <w:rFonts w:ascii="Times New Roman" w:hAnsi="Times New Roman"/>
          <w:b/>
          <w:sz w:val="24"/>
          <w:szCs w:val="24"/>
          <w:shd w:val="clear" w:color="auto" w:fill="E0E0E0"/>
          <w:lang w:val="en-GB"/>
        </w:rPr>
      </w:pPr>
      <w:r w:rsidRPr="00327A15">
        <w:rPr>
          <w:rFonts w:ascii="Times New Roman" w:hAnsi="Times New Roman"/>
          <w:sz w:val="24"/>
          <w:szCs w:val="24"/>
          <w:shd w:val="clear" w:color="auto" w:fill="E0E0E0"/>
          <w:lang w:val="en-GB"/>
        </w:rPr>
        <w:t>[</w:t>
      </w:r>
      <w:proofErr w:type="gramStart"/>
      <w:r w:rsidRPr="00327A15">
        <w:rPr>
          <w:rFonts w:ascii="Times New Roman" w:hAnsi="Times New Roman"/>
          <w:sz w:val="24"/>
          <w:szCs w:val="24"/>
          <w:shd w:val="clear" w:color="auto" w:fill="E0E0E0"/>
          <w:lang w:val="en-GB"/>
        </w:rPr>
        <w:t>official</w:t>
      </w:r>
      <w:proofErr w:type="gramEnd"/>
      <w:r w:rsidRPr="00327A15">
        <w:rPr>
          <w:rFonts w:ascii="Times New Roman" w:hAnsi="Times New Roman"/>
          <w:sz w:val="24"/>
          <w:szCs w:val="24"/>
          <w:shd w:val="clear" w:color="auto" w:fill="E0E0E0"/>
          <w:lang w:val="en-GB"/>
        </w:rPr>
        <w:t xml:space="preserve"> address in full]</w:t>
      </w:r>
    </w:p>
    <w:p w:rsidR="004965BF" w:rsidRDefault="004965BF" w:rsidP="00672A67">
      <w:pPr>
        <w:tabs>
          <w:tab w:val="left" w:pos="567"/>
          <w:tab w:val="left" w:pos="1020"/>
          <w:tab w:val="left" w:pos="10977"/>
        </w:tabs>
        <w:spacing w:after="0" w:line="240" w:lineRule="auto"/>
        <w:rPr>
          <w:rFonts w:ascii="Times New Roman" w:hAnsi="Times New Roman"/>
          <w:sz w:val="24"/>
          <w:szCs w:val="24"/>
          <w:shd w:val="clear" w:color="auto" w:fill="E0E0E0"/>
          <w:lang w:val="en-GB"/>
        </w:rPr>
      </w:pPr>
      <w:r w:rsidRPr="00327A15">
        <w:rPr>
          <w:rFonts w:ascii="Times New Roman" w:hAnsi="Times New Roman"/>
          <w:sz w:val="24"/>
          <w:szCs w:val="24"/>
          <w:shd w:val="clear" w:color="auto" w:fill="E0E0E0"/>
          <w:lang w:val="en-GB"/>
        </w:rPr>
        <w:t>[</w:t>
      </w:r>
      <w:r w:rsidRPr="00327A15">
        <w:rPr>
          <w:rFonts w:ascii="Times New Roman" w:hAnsi="Times New Roman"/>
          <w:i/>
          <w:sz w:val="24"/>
          <w:szCs w:val="24"/>
          <w:shd w:val="clear" w:color="auto" w:fill="E0E0E0"/>
          <w:lang w:val="en-GB"/>
        </w:rPr>
        <w:t>VAT registration number</w:t>
      </w:r>
      <w:r w:rsidRPr="00327A15">
        <w:rPr>
          <w:rFonts w:ascii="Times New Roman" w:hAnsi="Times New Roman"/>
          <w:sz w:val="24"/>
          <w:szCs w:val="24"/>
          <w:shd w:val="clear" w:color="auto" w:fill="E0E0E0"/>
          <w:lang w:val="en-GB"/>
        </w:rPr>
        <w:t>]</w:t>
      </w:r>
    </w:p>
    <w:p w:rsidR="00CB0009" w:rsidRPr="00327A15" w:rsidRDefault="00CB0009" w:rsidP="00672A67">
      <w:pPr>
        <w:tabs>
          <w:tab w:val="left" w:pos="567"/>
          <w:tab w:val="left" w:pos="1020"/>
          <w:tab w:val="left" w:pos="10977"/>
        </w:tabs>
        <w:spacing w:after="0" w:line="240" w:lineRule="auto"/>
        <w:rPr>
          <w:rFonts w:ascii="Times New Roman" w:hAnsi="Times New Roman"/>
          <w:i/>
          <w:sz w:val="24"/>
          <w:szCs w:val="24"/>
          <w:shd w:val="clear" w:color="auto" w:fill="E0E0E0"/>
          <w:lang w:val="en-GB"/>
        </w:rPr>
      </w:pPr>
    </w:p>
    <w:p w:rsidR="004965BF" w:rsidRPr="00327A15" w:rsidRDefault="004965BF" w:rsidP="004965BF">
      <w:pPr>
        <w:tabs>
          <w:tab w:val="left" w:pos="510"/>
          <w:tab w:val="left" w:pos="10977"/>
        </w:tabs>
        <w:jc w:val="both"/>
        <w:rPr>
          <w:rFonts w:ascii="Times New Roman" w:hAnsi="Times New Roman"/>
          <w:sz w:val="24"/>
          <w:szCs w:val="24"/>
          <w:lang w:val="en-GB"/>
        </w:rPr>
      </w:pPr>
      <w:r w:rsidRPr="00327A15">
        <w:rPr>
          <w:rFonts w:ascii="Times New Roman" w:hAnsi="Times New Roman"/>
          <w:sz w:val="24"/>
          <w:szCs w:val="24"/>
          <w:lang w:val="en-GB"/>
        </w:rPr>
        <w:t>(</w:t>
      </w:r>
      <w:proofErr w:type="gramStart"/>
      <w:r w:rsidRPr="00327A15">
        <w:rPr>
          <w:rFonts w:ascii="Times New Roman" w:hAnsi="Times New Roman"/>
          <w:sz w:val="24"/>
          <w:szCs w:val="24"/>
          <w:lang w:val="en-GB"/>
        </w:rPr>
        <w:t>hereinafter</w:t>
      </w:r>
      <w:proofErr w:type="gramEnd"/>
      <w:r w:rsidRPr="00327A15">
        <w:rPr>
          <w:rFonts w:ascii="Times New Roman" w:hAnsi="Times New Roman"/>
          <w:sz w:val="24"/>
          <w:szCs w:val="24"/>
          <w:lang w:val="en-GB"/>
        </w:rPr>
        <w:t xml:space="preserve"> referred to as "the Contractor"), </w:t>
      </w:r>
      <w:r w:rsidRPr="00327A15">
        <w:rPr>
          <w:rFonts w:ascii="Times New Roman" w:hAnsi="Times New Roman"/>
          <w:i/>
          <w:sz w:val="24"/>
          <w:szCs w:val="24"/>
          <w:lang w:val="en-GB"/>
        </w:rPr>
        <w:t xml:space="preserve">[represented for the purposes of the signature of this contract by </w:t>
      </w:r>
      <w:r w:rsidRPr="00327A15">
        <w:rPr>
          <w:rFonts w:ascii="Times New Roman" w:hAnsi="Times New Roman"/>
          <w:sz w:val="24"/>
          <w:szCs w:val="24"/>
          <w:lang w:val="en-GB"/>
        </w:rPr>
        <w:t>[name in full and function,]</w:t>
      </w:r>
      <w:r w:rsidRPr="00327A15">
        <w:rPr>
          <w:rFonts w:ascii="Times New Roman" w:hAnsi="Times New Roman"/>
          <w:i/>
          <w:sz w:val="24"/>
          <w:szCs w:val="24"/>
          <w:lang w:val="en-GB"/>
        </w:rPr>
        <w:t>]</w:t>
      </w:r>
      <w:r w:rsidRPr="00327A15">
        <w:rPr>
          <w:rFonts w:ascii="Times New Roman" w:hAnsi="Times New Roman"/>
          <w:sz w:val="24"/>
          <w:szCs w:val="24"/>
          <w:lang w:val="en-GB"/>
        </w:rPr>
        <w:t xml:space="preserve"> </w:t>
      </w:r>
    </w:p>
    <w:p w:rsidR="00F33000" w:rsidRPr="00327A15" w:rsidRDefault="004965BF" w:rsidP="00F33000">
      <w:pPr>
        <w:tabs>
          <w:tab w:val="left" w:pos="510"/>
          <w:tab w:val="left" w:pos="10977"/>
        </w:tabs>
        <w:jc w:val="both"/>
        <w:rPr>
          <w:rFonts w:ascii="Times New Roman" w:hAnsi="Times New Roman"/>
          <w:sz w:val="24"/>
          <w:szCs w:val="24"/>
          <w:lang w:val="en-GB"/>
        </w:rPr>
      </w:pPr>
      <w:proofErr w:type="gramStart"/>
      <w:r w:rsidRPr="00327A15">
        <w:rPr>
          <w:rFonts w:ascii="Times New Roman" w:hAnsi="Times New Roman"/>
          <w:sz w:val="24"/>
          <w:szCs w:val="24"/>
          <w:lang w:val="en-GB"/>
        </w:rPr>
        <w:t>of</w:t>
      </w:r>
      <w:proofErr w:type="gramEnd"/>
      <w:r w:rsidRPr="00327A15">
        <w:rPr>
          <w:rFonts w:ascii="Times New Roman" w:hAnsi="Times New Roman"/>
          <w:sz w:val="24"/>
          <w:szCs w:val="24"/>
          <w:lang w:val="en-GB"/>
        </w:rPr>
        <w:t xml:space="preserve"> the other part,</w:t>
      </w:r>
    </w:p>
    <w:p w:rsidR="004965BF" w:rsidRPr="00327A15" w:rsidRDefault="004965BF" w:rsidP="00F33000">
      <w:pPr>
        <w:tabs>
          <w:tab w:val="left" w:pos="510"/>
          <w:tab w:val="left" w:pos="10977"/>
        </w:tabs>
        <w:jc w:val="center"/>
        <w:rPr>
          <w:rFonts w:ascii="Times New Roman" w:hAnsi="Times New Roman"/>
          <w:sz w:val="24"/>
          <w:szCs w:val="24"/>
          <w:lang w:val="en-GB"/>
        </w:rPr>
      </w:pPr>
      <w:r w:rsidRPr="00327A15">
        <w:rPr>
          <w:rFonts w:ascii="Times New Roman" w:hAnsi="Times New Roman"/>
          <w:sz w:val="24"/>
          <w:szCs w:val="24"/>
          <w:lang w:val="en-GB"/>
        </w:rPr>
        <w:t>HAVE AGREED</w:t>
      </w:r>
    </w:p>
    <w:p w:rsidR="004965BF" w:rsidRPr="00327A15" w:rsidRDefault="004965BF" w:rsidP="004965BF">
      <w:pPr>
        <w:tabs>
          <w:tab w:val="left" w:pos="510"/>
          <w:tab w:val="left" w:pos="1020"/>
          <w:tab w:val="left" w:pos="10977"/>
        </w:tabs>
        <w:jc w:val="center"/>
        <w:rPr>
          <w:rFonts w:ascii="Times New Roman" w:hAnsi="Times New Roman"/>
          <w:sz w:val="24"/>
          <w:szCs w:val="24"/>
          <w:lang w:val="en-GB"/>
        </w:rPr>
      </w:pPr>
      <w:proofErr w:type="gramStart"/>
      <w:r w:rsidRPr="00327A15">
        <w:rPr>
          <w:rFonts w:ascii="Times New Roman" w:hAnsi="Times New Roman"/>
          <w:sz w:val="24"/>
          <w:szCs w:val="24"/>
          <w:lang w:val="en-GB"/>
        </w:rPr>
        <w:t>the</w:t>
      </w:r>
      <w:proofErr w:type="gramEnd"/>
      <w:r w:rsidRPr="00327A15">
        <w:rPr>
          <w:rFonts w:ascii="Times New Roman" w:hAnsi="Times New Roman"/>
          <w:sz w:val="24"/>
          <w:szCs w:val="24"/>
          <w:lang w:val="en-GB"/>
        </w:rPr>
        <w:t xml:space="preserve"> </w:t>
      </w:r>
      <w:r w:rsidRPr="00327A15">
        <w:rPr>
          <w:rFonts w:ascii="Times New Roman" w:hAnsi="Times New Roman"/>
          <w:b/>
          <w:sz w:val="24"/>
          <w:szCs w:val="24"/>
          <w:lang w:val="en-GB"/>
        </w:rPr>
        <w:t>Special Conditions</w:t>
      </w:r>
      <w:r w:rsidRPr="00327A15">
        <w:rPr>
          <w:rFonts w:ascii="Times New Roman" w:hAnsi="Times New Roman"/>
          <w:sz w:val="24"/>
          <w:szCs w:val="24"/>
          <w:lang w:val="en-GB"/>
        </w:rPr>
        <w:t xml:space="preserve"> and the </w:t>
      </w:r>
      <w:r w:rsidRPr="00327A15">
        <w:rPr>
          <w:rFonts w:ascii="Times New Roman" w:hAnsi="Times New Roman"/>
          <w:b/>
          <w:sz w:val="24"/>
          <w:szCs w:val="24"/>
          <w:lang w:val="en-GB"/>
        </w:rPr>
        <w:t xml:space="preserve">General Conditions </w:t>
      </w:r>
      <w:r w:rsidRPr="00327A15">
        <w:rPr>
          <w:rFonts w:ascii="Times New Roman" w:hAnsi="Times New Roman"/>
          <w:sz w:val="24"/>
          <w:szCs w:val="24"/>
          <w:lang w:val="en-GB"/>
        </w:rPr>
        <w:t>below</w:t>
      </w:r>
      <w:r w:rsidRPr="00327A15">
        <w:rPr>
          <w:rFonts w:ascii="Times New Roman" w:hAnsi="Times New Roman"/>
          <w:sz w:val="24"/>
          <w:szCs w:val="24"/>
          <w:lang w:val="en-GB"/>
        </w:rPr>
        <w:br/>
        <w:t>and the following Annexes:</w:t>
      </w:r>
    </w:p>
    <w:tbl>
      <w:tblPr>
        <w:tblW w:w="0" w:type="auto"/>
        <w:tblLook w:val="0000"/>
      </w:tblPr>
      <w:tblGrid>
        <w:gridCol w:w="1525"/>
        <w:gridCol w:w="6997"/>
      </w:tblGrid>
      <w:tr w:rsidR="004965BF" w:rsidRPr="00BA474D" w:rsidTr="00783FDD">
        <w:tc>
          <w:tcPr>
            <w:tcW w:w="1525" w:type="dxa"/>
          </w:tcPr>
          <w:p w:rsidR="004965BF" w:rsidRPr="00C80293" w:rsidRDefault="004965BF" w:rsidP="00783FDD">
            <w:pPr>
              <w:tabs>
                <w:tab w:val="left" w:pos="510"/>
                <w:tab w:val="left" w:pos="1020"/>
                <w:tab w:val="left" w:pos="10977"/>
              </w:tabs>
              <w:spacing w:before="180" w:after="180"/>
              <w:rPr>
                <w:rFonts w:ascii="Times New Roman" w:hAnsi="Times New Roman"/>
                <w:sz w:val="24"/>
                <w:szCs w:val="24"/>
                <w:lang w:val="en-GB"/>
              </w:rPr>
            </w:pPr>
            <w:r w:rsidRPr="00C80293">
              <w:rPr>
                <w:rFonts w:ascii="Times New Roman" w:hAnsi="Times New Roman"/>
                <w:b/>
                <w:sz w:val="24"/>
                <w:szCs w:val="24"/>
                <w:lang w:val="en-GB"/>
              </w:rPr>
              <w:t>Annex I</w:t>
            </w:r>
          </w:p>
        </w:tc>
        <w:tc>
          <w:tcPr>
            <w:tcW w:w="6997" w:type="dxa"/>
          </w:tcPr>
          <w:p w:rsidR="004965BF" w:rsidRPr="00327A15" w:rsidRDefault="004965BF" w:rsidP="007D0985">
            <w:pPr>
              <w:pStyle w:val="Ttulo"/>
              <w:jc w:val="left"/>
              <w:rPr>
                <w:rFonts w:ascii="Times New Roman" w:hAnsi="Times New Roman"/>
                <w:sz w:val="24"/>
                <w:szCs w:val="24"/>
                <w:lang w:val="en-GB"/>
              </w:rPr>
            </w:pPr>
            <w:r w:rsidRPr="00C80293">
              <w:rPr>
                <w:rFonts w:ascii="Times New Roman" w:hAnsi="Times New Roman"/>
                <w:sz w:val="24"/>
                <w:szCs w:val="24"/>
                <w:lang w:val="en-GB"/>
              </w:rPr>
              <w:t>Tender Specifications (</w:t>
            </w:r>
            <w:r w:rsidR="008937A2">
              <w:rPr>
                <w:rFonts w:ascii="Times New Roman" w:hAnsi="Times New Roman"/>
                <w:sz w:val="24"/>
                <w:szCs w:val="24"/>
                <w:lang w:val="en-GB"/>
              </w:rPr>
              <w:t>PR agency for the IOC 2017-19 Promotion Campaign in the USA)</w:t>
            </w:r>
          </w:p>
        </w:tc>
      </w:tr>
      <w:tr w:rsidR="004965BF" w:rsidRPr="00327A15" w:rsidTr="00783FDD">
        <w:tc>
          <w:tcPr>
            <w:tcW w:w="1525" w:type="dxa"/>
          </w:tcPr>
          <w:p w:rsidR="004965BF" w:rsidRPr="00327A15" w:rsidRDefault="004965BF" w:rsidP="00783FDD">
            <w:pPr>
              <w:tabs>
                <w:tab w:val="left" w:pos="510"/>
                <w:tab w:val="left" w:pos="1020"/>
                <w:tab w:val="left" w:pos="10977"/>
              </w:tabs>
              <w:spacing w:before="180" w:after="180"/>
              <w:rPr>
                <w:rFonts w:ascii="Times New Roman" w:hAnsi="Times New Roman"/>
                <w:sz w:val="24"/>
                <w:szCs w:val="24"/>
                <w:lang w:val="en-GB"/>
              </w:rPr>
            </w:pPr>
            <w:r w:rsidRPr="00327A15">
              <w:rPr>
                <w:rFonts w:ascii="Times New Roman" w:hAnsi="Times New Roman"/>
                <w:b/>
                <w:sz w:val="24"/>
                <w:szCs w:val="24"/>
                <w:lang w:val="en-GB"/>
              </w:rPr>
              <w:t>Annex II</w:t>
            </w:r>
          </w:p>
        </w:tc>
        <w:tc>
          <w:tcPr>
            <w:tcW w:w="6997" w:type="dxa"/>
          </w:tcPr>
          <w:p w:rsidR="004965BF" w:rsidRPr="00327A15" w:rsidRDefault="004965BF" w:rsidP="006F45BD">
            <w:pPr>
              <w:tabs>
                <w:tab w:val="left" w:pos="510"/>
                <w:tab w:val="left" w:pos="1020"/>
                <w:tab w:val="left" w:pos="10977"/>
              </w:tabs>
              <w:spacing w:before="180" w:after="180"/>
              <w:rPr>
                <w:rFonts w:ascii="Times New Roman" w:hAnsi="Times New Roman"/>
                <w:sz w:val="24"/>
                <w:szCs w:val="24"/>
                <w:lang w:val="en-GB"/>
              </w:rPr>
            </w:pPr>
            <w:r w:rsidRPr="00327A15">
              <w:rPr>
                <w:rFonts w:ascii="Times New Roman" w:hAnsi="Times New Roman"/>
                <w:sz w:val="24"/>
                <w:szCs w:val="24"/>
                <w:lang w:val="en-GB"/>
              </w:rPr>
              <w:t xml:space="preserve">Contractor's Tender </w:t>
            </w:r>
          </w:p>
        </w:tc>
      </w:tr>
      <w:tr w:rsidR="004965BF" w:rsidRPr="00BA474D" w:rsidTr="00783FDD">
        <w:tc>
          <w:tcPr>
            <w:tcW w:w="1525" w:type="dxa"/>
          </w:tcPr>
          <w:p w:rsidR="004965BF" w:rsidRPr="00327A15" w:rsidRDefault="004965BF" w:rsidP="00783FDD">
            <w:pPr>
              <w:tabs>
                <w:tab w:val="left" w:pos="510"/>
                <w:tab w:val="left" w:pos="1020"/>
                <w:tab w:val="left" w:pos="10977"/>
              </w:tabs>
              <w:spacing w:before="180" w:after="180"/>
              <w:rPr>
                <w:rFonts w:ascii="Times New Roman" w:hAnsi="Times New Roman"/>
                <w:sz w:val="24"/>
                <w:szCs w:val="24"/>
                <w:lang w:val="en-GB"/>
              </w:rPr>
            </w:pPr>
            <w:r w:rsidRPr="00327A15">
              <w:rPr>
                <w:rFonts w:ascii="Times New Roman" w:hAnsi="Times New Roman"/>
                <w:b/>
                <w:sz w:val="24"/>
                <w:szCs w:val="24"/>
                <w:lang w:val="en-GB"/>
              </w:rPr>
              <w:t>Annex III</w:t>
            </w:r>
          </w:p>
        </w:tc>
        <w:tc>
          <w:tcPr>
            <w:tcW w:w="6997" w:type="dxa"/>
          </w:tcPr>
          <w:p w:rsidR="00426017" w:rsidRPr="00327A15" w:rsidRDefault="00426017" w:rsidP="00426017">
            <w:pPr>
              <w:tabs>
                <w:tab w:val="left" w:pos="510"/>
                <w:tab w:val="left" w:pos="1020"/>
                <w:tab w:val="left" w:pos="10977"/>
              </w:tabs>
              <w:spacing w:before="180" w:after="180"/>
              <w:rPr>
                <w:rFonts w:ascii="Times New Roman" w:hAnsi="Times New Roman"/>
                <w:sz w:val="24"/>
                <w:szCs w:val="24"/>
                <w:lang w:val="en-GB"/>
              </w:rPr>
            </w:pPr>
            <w:r w:rsidRPr="00327A15">
              <w:rPr>
                <w:rFonts w:ascii="Times New Roman" w:hAnsi="Times New Roman"/>
                <w:sz w:val="24"/>
                <w:szCs w:val="24"/>
                <w:lang w:val="en-GB"/>
              </w:rPr>
              <w:t xml:space="preserve">(a) </w:t>
            </w:r>
            <w:r w:rsidR="00C56498" w:rsidRPr="00327A15">
              <w:rPr>
                <w:rFonts w:ascii="Times New Roman" w:hAnsi="Times New Roman"/>
                <w:sz w:val="24"/>
                <w:szCs w:val="24"/>
                <w:lang w:val="en-GB"/>
              </w:rPr>
              <w:t>Request for service</w:t>
            </w:r>
            <w:r w:rsidR="00327A15">
              <w:rPr>
                <w:rFonts w:ascii="Times New Roman" w:hAnsi="Times New Roman"/>
                <w:sz w:val="24"/>
                <w:szCs w:val="24"/>
                <w:lang w:val="en-GB"/>
              </w:rPr>
              <w:t>s</w:t>
            </w:r>
          </w:p>
          <w:p w:rsidR="00426017" w:rsidRDefault="00426017" w:rsidP="00C56498">
            <w:pPr>
              <w:tabs>
                <w:tab w:val="left" w:pos="510"/>
                <w:tab w:val="left" w:pos="1020"/>
                <w:tab w:val="left" w:pos="10977"/>
              </w:tabs>
              <w:spacing w:before="180" w:after="180"/>
              <w:rPr>
                <w:rFonts w:ascii="Times New Roman" w:hAnsi="Times New Roman"/>
                <w:sz w:val="24"/>
                <w:szCs w:val="24"/>
                <w:lang w:val="en-GB"/>
              </w:rPr>
            </w:pPr>
            <w:r w:rsidRPr="00327A15">
              <w:rPr>
                <w:rFonts w:ascii="Times New Roman" w:hAnsi="Times New Roman"/>
                <w:sz w:val="24"/>
                <w:szCs w:val="24"/>
                <w:lang w:val="en-GB"/>
              </w:rPr>
              <w:t xml:space="preserve">(b) </w:t>
            </w:r>
            <w:r w:rsidR="00C56498" w:rsidRPr="00327A15">
              <w:rPr>
                <w:rFonts w:ascii="Times New Roman" w:hAnsi="Times New Roman"/>
                <w:sz w:val="24"/>
                <w:szCs w:val="24"/>
                <w:lang w:val="en-GB"/>
              </w:rPr>
              <w:t>Specific contract</w:t>
            </w:r>
          </w:p>
          <w:p w:rsidR="00CB0009" w:rsidRPr="00327A15" w:rsidRDefault="00DB6BC1" w:rsidP="002F5959">
            <w:pPr>
              <w:tabs>
                <w:tab w:val="left" w:pos="510"/>
                <w:tab w:val="left" w:pos="1020"/>
                <w:tab w:val="left" w:pos="10977"/>
              </w:tabs>
              <w:spacing w:before="180" w:after="180"/>
              <w:rPr>
                <w:rFonts w:ascii="Times New Roman" w:hAnsi="Times New Roman"/>
                <w:sz w:val="24"/>
                <w:szCs w:val="24"/>
                <w:lang w:val="en-GB"/>
              </w:rPr>
            </w:pPr>
            <w:r>
              <w:rPr>
                <w:rFonts w:ascii="Times New Roman" w:hAnsi="Times New Roman"/>
                <w:sz w:val="24"/>
                <w:szCs w:val="24"/>
                <w:lang w:val="en-GB"/>
              </w:rPr>
              <w:t xml:space="preserve"> </w:t>
            </w:r>
            <w:r w:rsidR="005B75AE">
              <w:rPr>
                <w:rFonts w:ascii="Times New Roman" w:hAnsi="Times New Roman"/>
                <w:sz w:val="24"/>
                <w:szCs w:val="24"/>
                <w:lang w:val="en-GB"/>
              </w:rPr>
              <w:t>(</w:t>
            </w:r>
            <w:r>
              <w:rPr>
                <w:rFonts w:ascii="Times New Roman" w:hAnsi="Times New Roman"/>
                <w:sz w:val="24"/>
                <w:szCs w:val="24"/>
                <w:lang w:val="en-GB"/>
              </w:rPr>
              <w:t>c</w:t>
            </w:r>
            <w:r w:rsidR="005B75AE">
              <w:rPr>
                <w:rFonts w:ascii="Times New Roman" w:hAnsi="Times New Roman"/>
                <w:sz w:val="24"/>
                <w:szCs w:val="24"/>
                <w:lang w:val="en-GB"/>
              </w:rPr>
              <w:t>) Model of pre-financing Guarantee</w:t>
            </w:r>
          </w:p>
        </w:tc>
      </w:tr>
    </w:tbl>
    <w:p w:rsidR="004965BF" w:rsidRPr="00327A15" w:rsidRDefault="004965BF" w:rsidP="004965BF">
      <w:pPr>
        <w:tabs>
          <w:tab w:val="left" w:pos="510"/>
          <w:tab w:val="left" w:pos="1020"/>
          <w:tab w:val="left" w:pos="10977"/>
        </w:tabs>
        <w:jc w:val="both"/>
        <w:rPr>
          <w:rFonts w:ascii="Times New Roman" w:hAnsi="Times New Roman"/>
          <w:sz w:val="24"/>
          <w:szCs w:val="24"/>
          <w:lang w:val="en-GB"/>
        </w:rPr>
      </w:pPr>
      <w:proofErr w:type="gramStart"/>
      <w:r w:rsidRPr="00327A15">
        <w:rPr>
          <w:rFonts w:ascii="Times New Roman" w:hAnsi="Times New Roman"/>
          <w:sz w:val="24"/>
          <w:szCs w:val="24"/>
          <w:lang w:val="en-GB"/>
        </w:rPr>
        <w:t>which</w:t>
      </w:r>
      <w:proofErr w:type="gramEnd"/>
      <w:r w:rsidRPr="00327A15">
        <w:rPr>
          <w:rFonts w:ascii="Times New Roman" w:hAnsi="Times New Roman"/>
          <w:sz w:val="24"/>
          <w:szCs w:val="24"/>
          <w:lang w:val="en-GB"/>
        </w:rPr>
        <w:t xml:space="preserve"> form an integral part of this contract (hereinafter referred to as “the Contract”).</w:t>
      </w:r>
    </w:p>
    <w:p w:rsidR="004965BF" w:rsidRPr="00327A15" w:rsidRDefault="004965BF" w:rsidP="004965BF">
      <w:pPr>
        <w:tabs>
          <w:tab w:val="left" w:pos="510"/>
          <w:tab w:val="left" w:pos="1020"/>
          <w:tab w:val="left" w:pos="10977"/>
        </w:tabs>
        <w:jc w:val="both"/>
        <w:outlineLvl w:val="0"/>
        <w:rPr>
          <w:rFonts w:ascii="Times New Roman" w:hAnsi="Times New Roman"/>
          <w:sz w:val="24"/>
          <w:szCs w:val="24"/>
          <w:lang w:val="en-GB"/>
        </w:rPr>
      </w:pPr>
      <w:r w:rsidRPr="00327A15">
        <w:rPr>
          <w:rFonts w:ascii="Times New Roman" w:hAnsi="Times New Roman"/>
          <w:sz w:val="24"/>
          <w:szCs w:val="24"/>
          <w:lang w:val="en-GB"/>
        </w:rPr>
        <w:lastRenderedPageBreak/>
        <w:t xml:space="preserve">The terms set out in the Special Conditions shall take precedence over those in the other parts of the Contract. The terms set out in the General Conditions shall take precedence over those in the Annexes. The terms set out in the Tender Specifications (Annex I) shall take precedence over those </w:t>
      </w:r>
      <w:r w:rsidR="00426017" w:rsidRPr="00327A15">
        <w:rPr>
          <w:rFonts w:ascii="Times New Roman" w:hAnsi="Times New Roman"/>
          <w:sz w:val="24"/>
          <w:szCs w:val="24"/>
          <w:lang w:val="en-GB"/>
        </w:rPr>
        <w:t>in the specific contracts (An</w:t>
      </w:r>
      <w:r w:rsidR="005901B6">
        <w:rPr>
          <w:rFonts w:ascii="Times New Roman" w:hAnsi="Times New Roman"/>
          <w:sz w:val="24"/>
          <w:szCs w:val="24"/>
          <w:lang w:val="en-GB"/>
        </w:rPr>
        <w:t>n</w:t>
      </w:r>
      <w:r w:rsidR="00426017" w:rsidRPr="00327A15">
        <w:rPr>
          <w:rFonts w:ascii="Times New Roman" w:hAnsi="Times New Roman"/>
          <w:sz w:val="24"/>
          <w:szCs w:val="24"/>
          <w:lang w:val="en-GB"/>
        </w:rPr>
        <w:t xml:space="preserve">ex III), the latter taking precedence over </w:t>
      </w:r>
      <w:r w:rsidRPr="00327A15">
        <w:rPr>
          <w:rFonts w:ascii="Times New Roman" w:hAnsi="Times New Roman"/>
          <w:sz w:val="24"/>
          <w:szCs w:val="24"/>
          <w:lang w:val="en-GB"/>
        </w:rPr>
        <w:t>the Tender (Annex II).</w:t>
      </w:r>
    </w:p>
    <w:p w:rsidR="004965BF" w:rsidRPr="00327A15" w:rsidRDefault="004965BF" w:rsidP="004965BF">
      <w:pPr>
        <w:tabs>
          <w:tab w:val="left" w:pos="510"/>
          <w:tab w:val="left" w:pos="1020"/>
          <w:tab w:val="left" w:pos="10977"/>
        </w:tabs>
        <w:jc w:val="both"/>
        <w:outlineLvl w:val="0"/>
        <w:rPr>
          <w:rFonts w:ascii="Times New Roman" w:hAnsi="Times New Roman"/>
          <w:sz w:val="24"/>
          <w:szCs w:val="24"/>
          <w:lang w:val="en-GB"/>
        </w:rPr>
      </w:pPr>
      <w:r w:rsidRPr="00327A15">
        <w:rPr>
          <w:rFonts w:ascii="Times New Roman" w:hAnsi="Times New Roman"/>
          <w:sz w:val="24"/>
          <w:szCs w:val="24"/>
          <w:lang w:val="en-GB"/>
        </w:rPr>
        <w:t>Subject to the above, the several instruments forming part of the Contract are to be taken as mutually explanatory. Ambiguities or discrepancies within or between such parts shall be explained or rectified by a written instruction issued by the E.S.</w:t>
      </w:r>
      <w:proofErr w:type="gramStart"/>
      <w:r w:rsidRPr="00327A15">
        <w:rPr>
          <w:rFonts w:ascii="Times New Roman" w:hAnsi="Times New Roman"/>
          <w:sz w:val="24"/>
          <w:szCs w:val="24"/>
          <w:lang w:val="en-GB"/>
        </w:rPr>
        <w:t>,</w:t>
      </w:r>
      <w:proofErr w:type="gramEnd"/>
      <w:r w:rsidRPr="00327A15">
        <w:rPr>
          <w:rFonts w:ascii="Times New Roman" w:hAnsi="Times New Roman"/>
          <w:sz w:val="24"/>
          <w:szCs w:val="24"/>
          <w:lang w:val="en-GB"/>
        </w:rPr>
        <w:t xml:space="preserve"> subject to the rights of the Contractor under Article I.</w:t>
      </w:r>
      <w:r w:rsidR="009347E3" w:rsidRPr="00327A15">
        <w:rPr>
          <w:rFonts w:ascii="Times New Roman" w:hAnsi="Times New Roman"/>
          <w:sz w:val="24"/>
          <w:szCs w:val="24"/>
          <w:lang w:val="en-GB"/>
        </w:rPr>
        <w:t xml:space="preserve">8 </w:t>
      </w:r>
      <w:r w:rsidRPr="00327A15">
        <w:rPr>
          <w:rFonts w:ascii="Times New Roman" w:hAnsi="Times New Roman"/>
          <w:sz w:val="24"/>
          <w:szCs w:val="24"/>
          <w:lang w:val="en-GB"/>
        </w:rPr>
        <w:t>should he dispute any such instruction.</w:t>
      </w:r>
    </w:p>
    <w:p w:rsidR="00344B9D" w:rsidRPr="00327A15" w:rsidRDefault="00344B9D" w:rsidP="004965BF">
      <w:pPr>
        <w:tabs>
          <w:tab w:val="left" w:pos="510"/>
          <w:tab w:val="left" w:pos="1020"/>
          <w:tab w:val="left" w:pos="10977"/>
        </w:tabs>
        <w:jc w:val="center"/>
        <w:outlineLvl w:val="0"/>
        <w:rPr>
          <w:rFonts w:ascii="Times New Roman" w:hAnsi="Times New Roman"/>
          <w:b/>
          <w:caps/>
          <w:sz w:val="24"/>
          <w:szCs w:val="24"/>
          <w:lang w:val="en-GB"/>
        </w:rPr>
      </w:pPr>
    </w:p>
    <w:p w:rsidR="004965BF" w:rsidRPr="00327A15" w:rsidRDefault="004965BF" w:rsidP="004965BF">
      <w:pPr>
        <w:tabs>
          <w:tab w:val="left" w:pos="510"/>
          <w:tab w:val="left" w:pos="1020"/>
          <w:tab w:val="left" w:pos="10977"/>
        </w:tabs>
        <w:jc w:val="center"/>
        <w:outlineLvl w:val="0"/>
        <w:rPr>
          <w:rFonts w:ascii="Times New Roman" w:hAnsi="Times New Roman"/>
          <w:b/>
          <w:caps/>
          <w:sz w:val="24"/>
          <w:szCs w:val="24"/>
          <w:lang w:val="en-GB"/>
        </w:rPr>
      </w:pPr>
      <w:r w:rsidRPr="00327A15">
        <w:rPr>
          <w:rFonts w:ascii="Times New Roman" w:hAnsi="Times New Roman"/>
          <w:b/>
          <w:caps/>
          <w:sz w:val="24"/>
          <w:szCs w:val="24"/>
          <w:lang w:val="en-GB"/>
        </w:rPr>
        <w:t xml:space="preserve">I – </w:t>
      </w:r>
      <w:r w:rsidRPr="00327A15">
        <w:rPr>
          <w:rFonts w:ascii="Times New Roman" w:hAnsi="Times New Roman"/>
          <w:b/>
          <w:caps/>
          <w:sz w:val="24"/>
          <w:szCs w:val="24"/>
          <w:u w:val="single"/>
          <w:lang w:val="en-GB"/>
        </w:rPr>
        <w:t>Special Conditions</w:t>
      </w:r>
    </w:p>
    <w:p w:rsidR="00344B9D" w:rsidRPr="00327A15" w:rsidRDefault="00344B9D" w:rsidP="004965BF">
      <w:pPr>
        <w:keepNext/>
        <w:ind w:left="709" w:hanging="709"/>
        <w:jc w:val="both"/>
        <w:rPr>
          <w:rFonts w:ascii="Times New Roman" w:hAnsi="Times New Roman"/>
          <w:b/>
          <w:caps/>
          <w:sz w:val="24"/>
          <w:szCs w:val="24"/>
          <w:u w:val="single"/>
          <w:lang w:val="en-GB"/>
        </w:rPr>
      </w:pPr>
    </w:p>
    <w:p w:rsidR="004965BF" w:rsidRPr="00327A15" w:rsidRDefault="004965BF" w:rsidP="004965BF">
      <w:pPr>
        <w:keepNext/>
        <w:ind w:left="709" w:hanging="709"/>
        <w:jc w:val="both"/>
        <w:rPr>
          <w:rFonts w:ascii="Times New Roman" w:hAnsi="Times New Roman"/>
          <w:b/>
          <w:caps/>
          <w:sz w:val="24"/>
          <w:szCs w:val="24"/>
          <w:u w:val="single"/>
          <w:lang w:val="en-GB"/>
        </w:rPr>
      </w:pPr>
      <w:r w:rsidRPr="00327A15">
        <w:rPr>
          <w:rFonts w:ascii="Times New Roman" w:hAnsi="Times New Roman"/>
          <w:b/>
          <w:caps/>
          <w:sz w:val="24"/>
          <w:szCs w:val="24"/>
          <w:u w:val="single"/>
          <w:lang w:val="en-GB"/>
        </w:rPr>
        <w:t>Article I.1 - Subject</w:t>
      </w:r>
    </w:p>
    <w:p w:rsidR="00CB6C68" w:rsidRPr="00327A15" w:rsidRDefault="009347E3" w:rsidP="006D5C78">
      <w:pPr>
        <w:ind w:left="709" w:hanging="709"/>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I.1.1</w:t>
      </w:r>
      <w:r w:rsidRPr="00327A15">
        <w:rPr>
          <w:rFonts w:ascii="Times New Roman" w:hAnsi="Times New Roman"/>
          <w:color w:val="000000"/>
          <w:sz w:val="24"/>
          <w:szCs w:val="24"/>
          <w:lang w:val="en-GB"/>
        </w:rPr>
        <w:t xml:space="preserve"> </w:t>
      </w:r>
      <w:r w:rsidR="006D5C78" w:rsidRPr="00327A15">
        <w:rPr>
          <w:rFonts w:ascii="Times New Roman" w:hAnsi="Times New Roman"/>
          <w:color w:val="000000"/>
          <w:sz w:val="24"/>
          <w:szCs w:val="24"/>
          <w:lang w:val="en-GB"/>
        </w:rPr>
        <w:t xml:space="preserve">  </w:t>
      </w:r>
      <w:r w:rsidRPr="005901B6">
        <w:rPr>
          <w:rFonts w:ascii="Times New Roman" w:hAnsi="Times New Roman"/>
          <w:color w:val="000000"/>
          <w:sz w:val="24"/>
          <w:szCs w:val="24"/>
          <w:lang w:val="en-GB"/>
        </w:rPr>
        <w:t xml:space="preserve">The subject of the Contract is to </w:t>
      </w:r>
      <w:r w:rsidR="00CB6C68" w:rsidRPr="005901B6">
        <w:rPr>
          <w:rFonts w:ascii="Times New Roman" w:hAnsi="Times New Roman"/>
          <w:color w:val="000000"/>
          <w:sz w:val="24"/>
          <w:szCs w:val="24"/>
          <w:lang w:val="en-GB"/>
        </w:rPr>
        <w:t xml:space="preserve">carry out different promotional </w:t>
      </w:r>
      <w:r w:rsidR="003B6F6E" w:rsidRPr="005901B6">
        <w:rPr>
          <w:rFonts w:ascii="Times New Roman" w:hAnsi="Times New Roman"/>
          <w:color w:val="000000"/>
          <w:sz w:val="24"/>
          <w:szCs w:val="24"/>
          <w:lang w:val="en-GB"/>
        </w:rPr>
        <w:t>activities</w:t>
      </w:r>
      <w:r w:rsidR="00CB6C68" w:rsidRPr="005901B6">
        <w:rPr>
          <w:rFonts w:ascii="Times New Roman" w:hAnsi="Times New Roman"/>
          <w:color w:val="000000"/>
          <w:sz w:val="24"/>
          <w:szCs w:val="24"/>
          <w:lang w:val="en-GB"/>
        </w:rPr>
        <w:t xml:space="preserve"> in </w:t>
      </w:r>
      <w:r w:rsidR="006D5C78" w:rsidRPr="005901B6">
        <w:rPr>
          <w:rFonts w:ascii="Times New Roman" w:hAnsi="Times New Roman"/>
          <w:color w:val="000000"/>
          <w:sz w:val="24"/>
          <w:szCs w:val="24"/>
          <w:lang w:val="en-GB"/>
        </w:rPr>
        <w:t xml:space="preserve">the framework of </w:t>
      </w:r>
      <w:r w:rsidR="00CB6C68" w:rsidRPr="005901B6">
        <w:rPr>
          <w:rFonts w:ascii="Times New Roman" w:hAnsi="Times New Roman"/>
          <w:color w:val="000000"/>
          <w:sz w:val="24"/>
          <w:szCs w:val="24"/>
          <w:lang w:val="en-GB"/>
        </w:rPr>
        <w:t xml:space="preserve">the IOC </w:t>
      </w:r>
      <w:r w:rsidR="00CB6C68" w:rsidRPr="00565F31">
        <w:rPr>
          <w:rFonts w:ascii="Times New Roman" w:hAnsi="Times New Roman"/>
          <w:color w:val="000000"/>
          <w:sz w:val="24"/>
          <w:szCs w:val="24"/>
          <w:lang w:val="en-GB"/>
        </w:rPr>
        <w:t>campaign for 201</w:t>
      </w:r>
      <w:r w:rsidR="007D0985">
        <w:rPr>
          <w:rFonts w:ascii="Times New Roman" w:hAnsi="Times New Roman"/>
          <w:color w:val="000000"/>
          <w:sz w:val="24"/>
          <w:szCs w:val="24"/>
          <w:lang w:val="en-GB"/>
        </w:rPr>
        <w:t>7</w:t>
      </w:r>
      <w:r w:rsidR="00CB6C68" w:rsidRPr="00565F31">
        <w:rPr>
          <w:rFonts w:ascii="Times New Roman" w:hAnsi="Times New Roman"/>
          <w:color w:val="000000"/>
          <w:sz w:val="24"/>
          <w:szCs w:val="24"/>
          <w:lang w:val="en-GB"/>
        </w:rPr>
        <w:t>-</w:t>
      </w:r>
      <w:r w:rsidR="002062FA" w:rsidRPr="00565F31">
        <w:rPr>
          <w:rFonts w:ascii="Times New Roman" w:hAnsi="Times New Roman"/>
          <w:color w:val="000000"/>
          <w:sz w:val="24"/>
          <w:szCs w:val="24"/>
          <w:lang w:val="en-GB"/>
        </w:rPr>
        <w:t>201</w:t>
      </w:r>
      <w:r w:rsidR="007D0985">
        <w:rPr>
          <w:rFonts w:ascii="Times New Roman" w:hAnsi="Times New Roman"/>
          <w:color w:val="000000"/>
          <w:sz w:val="24"/>
          <w:szCs w:val="24"/>
          <w:lang w:val="en-GB"/>
        </w:rPr>
        <w:t>9 in the USA.</w:t>
      </w:r>
    </w:p>
    <w:p w:rsidR="009347E3" w:rsidRPr="00327A15" w:rsidRDefault="009347E3" w:rsidP="006D5C78">
      <w:pPr>
        <w:ind w:left="709" w:hanging="709"/>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I.1.2</w:t>
      </w:r>
      <w:r w:rsidRPr="00327A15">
        <w:rPr>
          <w:rFonts w:ascii="Times New Roman" w:hAnsi="Times New Roman"/>
          <w:color w:val="000000"/>
          <w:sz w:val="24"/>
          <w:szCs w:val="24"/>
          <w:lang w:val="en-GB"/>
        </w:rPr>
        <w:t xml:space="preserve"> </w:t>
      </w:r>
      <w:r w:rsidR="006D5C78" w:rsidRPr="00327A15">
        <w:rPr>
          <w:rFonts w:ascii="Times New Roman" w:hAnsi="Times New Roman"/>
          <w:color w:val="000000"/>
          <w:sz w:val="24"/>
          <w:szCs w:val="24"/>
          <w:lang w:val="en-GB"/>
        </w:rPr>
        <w:t xml:space="preserve">   </w:t>
      </w:r>
      <w:r w:rsidRPr="00327A15">
        <w:rPr>
          <w:rFonts w:ascii="Times New Roman" w:hAnsi="Times New Roman"/>
          <w:color w:val="000000"/>
          <w:sz w:val="24"/>
          <w:szCs w:val="24"/>
          <w:lang w:val="en-GB"/>
        </w:rPr>
        <w:t xml:space="preserve">Signature of the Contract imposes no obligation on </w:t>
      </w:r>
      <w:r w:rsidR="006D5C78" w:rsidRPr="00327A15">
        <w:rPr>
          <w:rFonts w:ascii="Times New Roman" w:hAnsi="Times New Roman"/>
          <w:color w:val="000000"/>
          <w:sz w:val="24"/>
          <w:szCs w:val="24"/>
          <w:lang w:val="en-GB"/>
        </w:rPr>
        <w:t>the E</w:t>
      </w:r>
      <w:r w:rsidRPr="00327A15">
        <w:rPr>
          <w:rFonts w:ascii="Times New Roman" w:hAnsi="Times New Roman"/>
          <w:color w:val="000000"/>
          <w:sz w:val="24"/>
          <w:szCs w:val="24"/>
          <w:lang w:val="en-GB"/>
        </w:rPr>
        <w:t>.</w:t>
      </w:r>
      <w:r w:rsidR="006D5C78" w:rsidRPr="00327A15">
        <w:rPr>
          <w:rFonts w:ascii="Times New Roman" w:hAnsi="Times New Roman"/>
          <w:color w:val="000000"/>
          <w:sz w:val="24"/>
          <w:szCs w:val="24"/>
          <w:lang w:val="en-GB"/>
        </w:rPr>
        <w:t>S. to purchase.</w:t>
      </w:r>
      <w:r w:rsidRPr="00327A15">
        <w:rPr>
          <w:rFonts w:ascii="Times New Roman" w:hAnsi="Times New Roman"/>
          <w:color w:val="000000"/>
          <w:sz w:val="24"/>
          <w:szCs w:val="24"/>
          <w:lang w:val="en-GB"/>
        </w:rPr>
        <w:t xml:space="preserve"> Only</w:t>
      </w:r>
      <w:r w:rsidR="006D5C78" w:rsidRPr="00327A15">
        <w:rPr>
          <w:rFonts w:ascii="Times New Roman" w:hAnsi="Times New Roman"/>
          <w:color w:val="000000"/>
          <w:sz w:val="24"/>
          <w:szCs w:val="24"/>
          <w:lang w:val="en-GB"/>
        </w:rPr>
        <w:t xml:space="preserve"> </w:t>
      </w:r>
      <w:r w:rsidRPr="00327A15">
        <w:rPr>
          <w:rFonts w:ascii="Times New Roman" w:hAnsi="Times New Roman"/>
          <w:color w:val="000000"/>
          <w:sz w:val="24"/>
          <w:szCs w:val="24"/>
          <w:lang w:val="en-GB"/>
        </w:rPr>
        <w:t xml:space="preserve">implementation of the Contract through specific contracts is binding on the </w:t>
      </w:r>
      <w:r w:rsidR="006D5C78" w:rsidRPr="00327A15">
        <w:rPr>
          <w:rFonts w:ascii="Times New Roman" w:hAnsi="Times New Roman"/>
          <w:color w:val="000000"/>
          <w:sz w:val="24"/>
          <w:szCs w:val="24"/>
          <w:lang w:val="en-GB"/>
        </w:rPr>
        <w:t>E.S</w:t>
      </w:r>
      <w:r w:rsidRPr="00327A15">
        <w:rPr>
          <w:rFonts w:ascii="Times New Roman" w:hAnsi="Times New Roman"/>
          <w:color w:val="000000"/>
          <w:sz w:val="24"/>
          <w:szCs w:val="24"/>
          <w:lang w:val="en-GB"/>
        </w:rPr>
        <w:t>.</w:t>
      </w:r>
    </w:p>
    <w:p w:rsidR="009347E3" w:rsidRPr="00327A15" w:rsidRDefault="009347E3" w:rsidP="006D5C78">
      <w:pPr>
        <w:ind w:left="709" w:hanging="709"/>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I.1.3</w:t>
      </w:r>
      <w:r w:rsidR="006D5C78" w:rsidRPr="00327A15">
        <w:rPr>
          <w:rFonts w:ascii="Times New Roman" w:hAnsi="Times New Roman"/>
          <w:b/>
          <w:color w:val="000000"/>
          <w:sz w:val="24"/>
          <w:szCs w:val="24"/>
          <w:lang w:val="en-GB"/>
        </w:rPr>
        <w:t xml:space="preserve">   </w:t>
      </w:r>
      <w:r w:rsidRPr="00327A15">
        <w:rPr>
          <w:rFonts w:ascii="Times New Roman" w:hAnsi="Times New Roman"/>
          <w:color w:val="000000"/>
          <w:sz w:val="24"/>
          <w:szCs w:val="24"/>
          <w:lang w:val="en-GB"/>
        </w:rPr>
        <w:t>Once implementation of the Contract h</w:t>
      </w:r>
      <w:r w:rsidR="005901B6">
        <w:rPr>
          <w:rFonts w:ascii="Times New Roman" w:hAnsi="Times New Roman"/>
          <w:color w:val="000000"/>
          <w:sz w:val="24"/>
          <w:szCs w:val="24"/>
          <w:lang w:val="en-GB"/>
        </w:rPr>
        <w:t>as been requested</w:t>
      </w:r>
      <w:r w:rsidRPr="00327A15">
        <w:rPr>
          <w:rFonts w:ascii="Times New Roman" w:hAnsi="Times New Roman"/>
          <w:color w:val="000000"/>
          <w:sz w:val="24"/>
          <w:szCs w:val="24"/>
          <w:lang w:val="en-GB"/>
        </w:rPr>
        <w:t xml:space="preserve"> or has commenced, the</w:t>
      </w:r>
      <w:r w:rsidR="006D5C78" w:rsidRPr="00327A15">
        <w:rPr>
          <w:rFonts w:ascii="Times New Roman" w:hAnsi="Times New Roman"/>
          <w:color w:val="000000"/>
          <w:sz w:val="24"/>
          <w:szCs w:val="24"/>
          <w:lang w:val="en-GB"/>
        </w:rPr>
        <w:t xml:space="preserve"> </w:t>
      </w:r>
      <w:r w:rsidRPr="00327A15">
        <w:rPr>
          <w:rFonts w:ascii="Times New Roman" w:hAnsi="Times New Roman"/>
          <w:color w:val="000000"/>
          <w:sz w:val="24"/>
          <w:szCs w:val="24"/>
          <w:lang w:val="en-GB"/>
        </w:rPr>
        <w:t xml:space="preserve">Contractor shall reply </w:t>
      </w:r>
      <w:r w:rsidR="008B1950">
        <w:rPr>
          <w:rFonts w:ascii="Times New Roman" w:hAnsi="Times New Roman"/>
          <w:color w:val="000000"/>
          <w:sz w:val="24"/>
          <w:szCs w:val="24"/>
          <w:lang w:val="en-GB"/>
        </w:rPr>
        <w:t xml:space="preserve">or </w:t>
      </w:r>
      <w:r w:rsidRPr="00327A15">
        <w:rPr>
          <w:rFonts w:ascii="Times New Roman" w:hAnsi="Times New Roman"/>
          <w:color w:val="000000"/>
          <w:sz w:val="24"/>
          <w:szCs w:val="24"/>
          <w:lang w:val="en-GB"/>
        </w:rPr>
        <w:t>provide the services in accordance with all terms and</w:t>
      </w:r>
      <w:r w:rsidR="006D5C78" w:rsidRPr="00327A15">
        <w:rPr>
          <w:rFonts w:ascii="Times New Roman" w:hAnsi="Times New Roman"/>
          <w:color w:val="000000"/>
          <w:sz w:val="24"/>
          <w:szCs w:val="24"/>
          <w:lang w:val="en-GB"/>
        </w:rPr>
        <w:t xml:space="preserve"> </w:t>
      </w:r>
      <w:r w:rsidRPr="00327A15">
        <w:rPr>
          <w:rFonts w:ascii="Times New Roman" w:hAnsi="Times New Roman"/>
          <w:color w:val="000000"/>
          <w:sz w:val="24"/>
          <w:szCs w:val="24"/>
          <w:lang w:val="en-GB"/>
        </w:rPr>
        <w:t>conditions of the Contract.</w:t>
      </w:r>
    </w:p>
    <w:p w:rsidR="00C96176" w:rsidRPr="00461C2D" w:rsidRDefault="009347E3" w:rsidP="00461C2D">
      <w:pPr>
        <w:ind w:left="709" w:hanging="709"/>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 xml:space="preserve">I.1.4 </w:t>
      </w:r>
      <w:r w:rsidR="006D5C78" w:rsidRPr="00327A15">
        <w:rPr>
          <w:rFonts w:ascii="Times New Roman" w:hAnsi="Times New Roman"/>
          <w:b/>
          <w:color w:val="000000"/>
          <w:sz w:val="24"/>
          <w:szCs w:val="24"/>
          <w:lang w:val="en-GB"/>
        </w:rPr>
        <w:t xml:space="preserve">  </w:t>
      </w:r>
      <w:r w:rsidRPr="00327A15">
        <w:rPr>
          <w:rFonts w:ascii="Times New Roman" w:hAnsi="Times New Roman"/>
          <w:color w:val="000000"/>
          <w:sz w:val="24"/>
          <w:szCs w:val="24"/>
          <w:lang w:val="en-GB"/>
        </w:rPr>
        <w:t>The Contract does not confer on the Contractor any exclusive right to provide the</w:t>
      </w:r>
      <w:r w:rsidR="006D5C78" w:rsidRPr="00327A15">
        <w:rPr>
          <w:rFonts w:ascii="Times New Roman" w:hAnsi="Times New Roman"/>
          <w:color w:val="000000"/>
          <w:sz w:val="24"/>
          <w:szCs w:val="24"/>
          <w:lang w:val="en-GB"/>
        </w:rPr>
        <w:t xml:space="preserve"> </w:t>
      </w:r>
      <w:r w:rsidRPr="00327A15">
        <w:rPr>
          <w:rFonts w:ascii="Times New Roman" w:hAnsi="Times New Roman"/>
          <w:color w:val="000000"/>
          <w:sz w:val="24"/>
          <w:szCs w:val="24"/>
          <w:lang w:val="en-GB"/>
        </w:rPr>
        <w:t xml:space="preserve">services described in Annex I to the </w:t>
      </w:r>
      <w:r w:rsidR="001050B4">
        <w:rPr>
          <w:rFonts w:ascii="Times New Roman" w:hAnsi="Times New Roman"/>
          <w:color w:val="000000"/>
          <w:sz w:val="24"/>
          <w:szCs w:val="24"/>
          <w:lang w:val="en-GB"/>
        </w:rPr>
        <w:t>E</w:t>
      </w:r>
      <w:r w:rsidR="006D5C78" w:rsidRPr="00327A15">
        <w:rPr>
          <w:rFonts w:ascii="Times New Roman" w:hAnsi="Times New Roman"/>
          <w:color w:val="000000"/>
          <w:sz w:val="24"/>
          <w:szCs w:val="24"/>
          <w:lang w:val="en-GB"/>
        </w:rPr>
        <w:t>.S.</w:t>
      </w:r>
    </w:p>
    <w:p w:rsidR="004965BF" w:rsidRPr="00327A15" w:rsidRDefault="004965BF" w:rsidP="006D5C78">
      <w:pPr>
        <w:tabs>
          <w:tab w:val="left" w:pos="510"/>
          <w:tab w:val="left" w:pos="1020"/>
          <w:tab w:val="left" w:pos="10977"/>
        </w:tabs>
        <w:jc w:val="both"/>
        <w:outlineLvl w:val="0"/>
        <w:rPr>
          <w:rFonts w:ascii="Times New Roman" w:hAnsi="Times New Roman"/>
          <w:b/>
          <w:caps/>
          <w:sz w:val="24"/>
          <w:szCs w:val="24"/>
          <w:u w:val="single"/>
          <w:lang w:val="en-GB"/>
        </w:rPr>
      </w:pPr>
      <w:r w:rsidRPr="00327A15">
        <w:rPr>
          <w:rFonts w:ascii="Times New Roman" w:hAnsi="Times New Roman"/>
          <w:b/>
          <w:caps/>
          <w:sz w:val="24"/>
          <w:szCs w:val="24"/>
          <w:u w:val="single"/>
          <w:lang w:val="en-GB"/>
        </w:rPr>
        <w:t>Article I.2 - Duration</w:t>
      </w:r>
    </w:p>
    <w:p w:rsidR="004965BF" w:rsidRPr="00327A15" w:rsidRDefault="004965BF" w:rsidP="004965BF">
      <w:pPr>
        <w:ind w:left="709" w:hanging="709"/>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I.2.1.</w:t>
      </w:r>
      <w:r w:rsidRPr="00327A15">
        <w:rPr>
          <w:rFonts w:ascii="Times New Roman" w:hAnsi="Times New Roman"/>
          <w:color w:val="000000"/>
          <w:sz w:val="24"/>
          <w:szCs w:val="24"/>
          <w:lang w:val="en-GB"/>
        </w:rPr>
        <w:tab/>
        <w:t>The Contract shall enter into force on the date on which it is signed by the last contracting party.</w:t>
      </w:r>
    </w:p>
    <w:p w:rsidR="00976099" w:rsidRPr="00327A15" w:rsidRDefault="009347E3" w:rsidP="00461C2D">
      <w:pPr>
        <w:ind w:left="709" w:hanging="709"/>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I.2.2</w:t>
      </w:r>
      <w:r w:rsidRPr="00327A15">
        <w:rPr>
          <w:rFonts w:ascii="Times New Roman" w:hAnsi="Times New Roman"/>
          <w:color w:val="000000"/>
          <w:sz w:val="24"/>
          <w:szCs w:val="24"/>
          <w:lang w:val="en-GB"/>
        </w:rPr>
        <w:t xml:space="preserve"> </w:t>
      </w:r>
      <w:r w:rsidR="006D5C78" w:rsidRPr="00327A15">
        <w:rPr>
          <w:rFonts w:ascii="Times New Roman" w:hAnsi="Times New Roman"/>
          <w:color w:val="000000"/>
          <w:sz w:val="24"/>
          <w:szCs w:val="24"/>
          <w:lang w:val="en-GB"/>
        </w:rPr>
        <w:tab/>
      </w:r>
      <w:r w:rsidRPr="00327A15">
        <w:rPr>
          <w:rFonts w:ascii="Times New Roman" w:hAnsi="Times New Roman"/>
          <w:color w:val="000000"/>
          <w:sz w:val="24"/>
          <w:szCs w:val="24"/>
          <w:lang w:val="en-GB"/>
        </w:rPr>
        <w:t>Under no circumstances may implementation commence before the date on which</w:t>
      </w:r>
      <w:r w:rsidR="006D5C78" w:rsidRPr="00327A15">
        <w:rPr>
          <w:rFonts w:ascii="Times New Roman" w:hAnsi="Times New Roman"/>
          <w:color w:val="000000"/>
          <w:sz w:val="24"/>
          <w:szCs w:val="24"/>
          <w:lang w:val="en-GB"/>
        </w:rPr>
        <w:t xml:space="preserve"> </w:t>
      </w:r>
      <w:r w:rsidRPr="00327A15">
        <w:rPr>
          <w:rFonts w:ascii="Times New Roman" w:hAnsi="Times New Roman"/>
          <w:color w:val="000000"/>
          <w:sz w:val="24"/>
          <w:szCs w:val="24"/>
          <w:lang w:val="en-GB"/>
        </w:rPr>
        <w:t>the Contract enters into force. Provision of the services may under no circumstances</w:t>
      </w:r>
      <w:r w:rsidR="006D5C78" w:rsidRPr="00327A15">
        <w:rPr>
          <w:rFonts w:ascii="Times New Roman" w:hAnsi="Times New Roman"/>
          <w:color w:val="000000"/>
          <w:sz w:val="24"/>
          <w:szCs w:val="24"/>
          <w:lang w:val="en-GB"/>
        </w:rPr>
        <w:t xml:space="preserve"> </w:t>
      </w:r>
      <w:r w:rsidRPr="00327A15">
        <w:rPr>
          <w:rFonts w:ascii="Times New Roman" w:hAnsi="Times New Roman"/>
          <w:color w:val="000000"/>
          <w:sz w:val="24"/>
          <w:szCs w:val="24"/>
          <w:lang w:val="en-GB"/>
        </w:rPr>
        <w:t>begin before the date on which the specific contract enters into force.</w:t>
      </w:r>
    </w:p>
    <w:p w:rsidR="009347E3" w:rsidRPr="00805C4A" w:rsidRDefault="009347E3" w:rsidP="006D5C78">
      <w:pPr>
        <w:ind w:left="709" w:hanging="709"/>
        <w:jc w:val="both"/>
        <w:rPr>
          <w:rFonts w:ascii="Times New Roman" w:hAnsi="Times New Roman"/>
          <w:b/>
          <w:color w:val="000000"/>
          <w:sz w:val="24"/>
          <w:szCs w:val="24"/>
          <w:lang w:val="en-GB"/>
        </w:rPr>
      </w:pPr>
      <w:r w:rsidRPr="0012356D">
        <w:rPr>
          <w:rFonts w:ascii="Times New Roman" w:hAnsi="Times New Roman"/>
          <w:b/>
          <w:color w:val="000000"/>
          <w:sz w:val="24"/>
          <w:szCs w:val="24"/>
          <w:lang w:val="en-GB"/>
        </w:rPr>
        <w:t>I.2.3</w:t>
      </w:r>
      <w:r w:rsidRPr="0012356D">
        <w:rPr>
          <w:rFonts w:ascii="Times New Roman" w:hAnsi="Times New Roman"/>
          <w:color w:val="000000"/>
          <w:sz w:val="24"/>
          <w:szCs w:val="24"/>
          <w:lang w:val="en-GB"/>
        </w:rPr>
        <w:t xml:space="preserve"> </w:t>
      </w:r>
      <w:r w:rsidR="006D5C78" w:rsidRPr="0012356D">
        <w:rPr>
          <w:rFonts w:ascii="Times New Roman" w:hAnsi="Times New Roman"/>
          <w:color w:val="000000"/>
          <w:sz w:val="24"/>
          <w:szCs w:val="24"/>
          <w:lang w:val="en-GB"/>
        </w:rPr>
        <w:t xml:space="preserve">   </w:t>
      </w:r>
      <w:r w:rsidRPr="0012356D">
        <w:rPr>
          <w:rFonts w:ascii="Times New Roman" w:hAnsi="Times New Roman"/>
          <w:color w:val="000000"/>
          <w:sz w:val="24"/>
          <w:szCs w:val="24"/>
          <w:lang w:val="en-GB"/>
        </w:rPr>
        <w:t xml:space="preserve">The Contract </w:t>
      </w:r>
      <w:r w:rsidR="00645649">
        <w:rPr>
          <w:rFonts w:ascii="Times New Roman" w:hAnsi="Times New Roman"/>
          <w:color w:val="000000"/>
          <w:sz w:val="24"/>
          <w:szCs w:val="24"/>
          <w:lang w:val="en-GB"/>
        </w:rPr>
        <w:t xml:space="preserve">shall </w:t>
      </w:r>
      <w:r w:rsidR="0012356D" w:rsidRPr="0012356D">
        <w:rPr>
          <w:rFonts w:ascii="Times New Roman" w:hAnsi="Times New Roman"/>
          <w:color w:val="000000"/>
          <w:sz w:val="24"/>
          <w:szCs w:val="24"/>
          <w:lang w:val="en-GB"/>
        </w:rPr>
        <w:t>come to a</w:t>
      </w:r>
      <w:r w:rsidR="003B6F6E" w:rsidRPr="0012356D">
        <w:rPr>
          <w:rFonts w:ascii="Times New Roman" w:hAnsi="Times New Roman"/>
          <w:color w:val="000000"/>
          <w:sz w:val="24"/>
          <w:szCs w:val="24"/>
          <w:lang w:val="en-GB"/>
        </w:rPr>
        <w:t>n end</w:t>
      </w:r>
      <w:r w:rsidR="00645649">
        <w:rPr>
          <w:rFonts w:ascii="Times New Roman" w:hAnsi="Times New Roman"/>
          <w:color w:val="000000"/>
          <w:sz w:val="24"/>
          <w:szCs w:val="24"/>
          <w:lang w:val="en-GB"/>
        </w:rPr>
        <w:t>, in principle</w:t>
      </w:r>
      <w:r w:rsidR="007D0985">
        <w:rPr>
          <w:rFonts w:ascii="Times New Roman" w:hAnsi="Times New Roman"/>
          <w:color w:val="000000"/>
          <w:sz w:val="24"/>
          <w:szCs w:val="24"/>
          <w:lang w:val="en-GB"/>
        </w:rPr>
        <w:t>, on 31.12.2020</w:t>
      </w:r>
      <w:r w:rsidR="007E56B3" w:rsidRPr="007E56B3">
        <w:rPr>
          <w:rFonts w:ascii="Times New Roman" w:hAnsi="Times New Roman"/>
          <w:color w:val="000000"/>
          <w:sz w:val="24"/>
          <w:szCs w:val="24"/>
          <w:lang w:val="en-GB"/>
        </w:rPr>
        <w:t>.</w:t>
      </w:r>
    </w:p>
    <w:p w:rsidR="009347E3" w:rsidRPr="00327A15" w:rsidRDefault="009347E3" w:rsidP="006D5C78">
      <w:pPr>
        <w:ind w:left="709" w:hanging="709"/>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lastRenderedPageBreak/>
        <w:t>I.2.4</w:t>
      </w:r>
      <w:r w:rsidRPr="00327A15">
        <w:rPr>
          <w:rFonts w:ascii="Times New Roman" w:hAnsi="Times New Roman"/>
          <w:color w:val="000000"/>
          <w:sz w:val="24"/>
          <w:szCs w:val="24"/>
          <w:lang w:val="en-GB"/>
        </w:rPr>
        <w:t xml:space="preserve"> </w:t>
      </w:r>
      <w:r w:rsidR="006D5C78" w:rsidRPr="00327A15">
        <w:rPr>
          <w:rFonts w:ascii="Times New Roman" w:hAnsi="Times New Roman"/>
          <w:color w:val="000000"/>
          <w:sz w:val="24"/>
          <w:szCs w:val="24"/>
          <w:lang w:val="en-GB"/>
        </w:rPr>
        <w:tab/>
      </w:r>
      <w:r w:rsidRPr="00327A15">
        <w:rPr>
          <w:rFonts w:ascii="Times New Roman" w:hAnsi="Times New Roman"/>
          <w:color w:val="000000"/>
          <w:sz w:val="24"/>
          <w:szCs w:val="24"/>
          <w:lang w:val="en-GB"/>
        </w:rPr>
        <w:t>The specific contracts shall be returned</w:t>
      </w:r>
      <w:r w:rsidR="0012356D">
        <w:rPr>
          <w:rFonts w:ascii="Times New Roman" w:hAnsi="Times New Roman"/>
          <w:color w:val="000000"/>
          <w:sz w:val="24"/>
          <w:szCs w:val="24"/>
          <w:lang w:val="en-GB"/>
        </w:rPr>
        <w:t>,</w:t>
      </w:r>
      <w:r w:rsidRPr="00327A15">
        <w:rPr>
          <w:rFonts w:ascii="Times New Roman" w:hAnsi="Times New Roman"/>
          <w:color w:val="000000"/>
          <w:sz w:val="24"/>
          <w:szCs w:val="24"/>
          <w:lang w:val="en-GB"/>
        </w:rPr>
        <w:t xml:space="preserve"> signed</w:t>
      </w:r>
      <w:r w:rsidR="0012356D">
        <w:rPr>
          <w:rFonts w:ascii="Times New Roman" w:hAnsi="Times New Roman"/>
          <w:color w:val="000000"/>
          <w:sz w:val="24"/>
          <w:szCs w:val="24"/>
          <w:lang w:val="en-GB"/>
        </w:rPr>
        <w:t>,</w:t>
      </w:r>
      <w:r w:rsidRPr="00327A15">
        <w:rPr>
          <w:rFonts w:ascii="Times New Roman" w:hAnsi="Times New Roman"/>
          <w:color w:val="000000"/>
          <w:sz w:val="24"/>
          <w:szCs w:val="24"/>
          <w:lang w:val="en-GB"/>
        </w:rPr>
        <w:t xml:space="preserve"> before the </w:t>
      </w:r>
      <w:r w:rsidR="0012356D">
        <w:rPr>
          <w:rFonts w:ascii="Times New Roman" w:hAnsi="Times New Roman"/>
          <w:color w:val="000000"/>
          <w:sz w:val="24"/>
          <w:szCs w:val="24"/>
          <w:lang w:val="en-GB"/>
        </w:rPr>
        <w:t xml:space="preserve">expiry of the </w:t>
      </w:r>
      <w:r w:rsidRPr="00327A15">
        <w:rPr>
          <w:rFonts w:ascii="Times New Roman" w:hAnsi="Times New Roman"/>
          <w:color w:val="000000"/>
          <w:sz w:val="24"/>
          <w:szCs w:val="24"/>
          <w:lang w:val="en-GB"/>
        </w:rPr>
        <w:t>Contract to which they refer.</w:t>
      </w:r>
      <w:r w:rsidR="006D5C78" w:rsidRPr="00327A15">
        <w:rPr>
          <w:rFonts w:ascii="Times New Roman" w:hAnsi="Times New Roman"/>
          <w:color w:val="000000"/>
          <w:sz w:val="24"/>
          <w:szCs w:val="24"/>
          <w:lang w:val="en-GB"/>
        </w:rPr>
        <w:t xml:space="preserve"> </w:t>
      </w:r>
      <w:r w:rsidRPr="00327A15">
        <w:rPr>
          <w:rFonts w:ascii="Times New Roman" w:hAnsi="Times New Roman"/>
          <w:color w:val="000000"/>
          <w:sz w:val="24"/>
          <w:szCs w:val="24"/>
          <w:lang w:val="en-GB"/>
        </w:rPr>
        <w:t>The Contract shall continue to apply to such specific contract</w:t>
      </w:r>
      <w:r w:rsidR="0012356D">
        <w:rPr>
          <w:rFonts w:ascii="Times New Roman" w:hAnsi="Times New Roman"/>
          <w:color w:val="000000"/>
          <w:sz w:val="24"/>
          <w:szCs w:val="24"/>
          <w:lang w:val="en-GB"/>
        </w:rPr>
        <w:t>s</w:t>
      </w:r>
      <w:r w:rsidRPr="00327A15">
        <w:rPr>
          <w:rFonts w:ascii="Times New Roman" w:hAnsi="Times New Roman"/>
          <w:color w:val="000000"/>
          <w:sz w:val="24"/>
          <w:szCs w:val="24"/>
          <w:lang w:val="en-GB"/>
        </w:rPr>
        <w:t xml:space="preserve"> after </w:t>
      </w:r>
      <w:r w:rsidR="0012356D">
        <w:rPr>
          <w:rFonts w:ascii="Times New Roman" w:hAnsi="Times New Roman"/>
          <w:color w:val="000000"/>
          <w:sz w:val="24"/>
          <w:szCs w:val="24"/>
          <w:lang w:val="en-GB"/>
        </w:rPr>
        <w:t>their</w:t>
      </w:r>
      <w:r w:rsidRPr="00327A15">
        <w:rPr>
          <w:rFonts w:ascii="Times New Roman" w:hAnsi="Times New Roman"/>
          <w:color w:val="000000"/>
          <w:sz w:val="24"/>
          <w:szCs w:val="24"/>
          <w:lang w:val="en-GB"/>
        </w:rPr>
        <w:t xml:space="preserve"> expiry, but no</w:t>
      </w:r>
      <w:r w:rsidR="006D5C78" w:rsidRPr="00327A15">
        <w:rPr>
          <w:rFonts w:ascii="Times New Roman" w:hAnsi="Times New Roman"/>
          <w:color w:val="000000"/>
          <w:sz w:val="24"/>
          <w:szCs w:val="24"/>
          <w:lang w:val="en-GB"/>
        </w:rPr>
        <w:t xml:space="preserve"> </w:t>
      </w:r>
      <w:r w:rsidRPr="00327A15">
        <w:rPr>
          <w:rFonts w:ascii="Times New Roman" w:hAnsi="Times New Roman"/>
          <w:color w:val="000000"/>
          <w:sz w:val="24"/>
          <w:szCs w:val="24"/>
          <w:lang w:val="en-GB"/>
        </w:rPr>
        <w:t>later than six months</w:t>
      </w:r>
      <w:r w:rsidR="000D7E32">
        <w:rPr>
          <w:rFonts w:ascii="Times New Roman" w:hAnsi="Times New Roman"/>
          <w:color w:val="000000"/>
          <w:sz w:val="24"/>
          <w:szCs w:val="24"/>
          <w:lang w:val="en-GB"/>
        </w:rPr>
        <w:t>.</w:t>
      </w:r>
    </w:p>
    <w:p w:rsidR="009347E3" w:rsidRPr="00327A15" w:rsidRDefault="004965BF" w:rsidP="004965BF">
      <w:pPr>
        <w:jc w:val="both"/>
        <w:rPr>
          <w:rFonts w:ascii="Times New Roman" w:hAnsi="Times New Roman"/>
          <w:b/>
          <w:caps/>
          <w:sz w:val="24"/>
          <w:szCs w:val="24"/>
          <w:u w:val="single"/>
          <w:lang w:val="en-GB"/>
        </w:rPr>
      </w:pPr>
      <w:r w:rsidRPr="00327A15">
        <w:rPr>
          <w:rFonts w:ascii="Times New Roman" w:hAnsi="Times New Roman"/>
          <w:b/>
          <w:caps/>
          <w:sz w:val="24"/>
          <w:szCs w:val="24"/>
          <w:u w:val="single"/>
          <w:lang w:val="en-GB"/>
        </w:rPr>
        <w:t xml:space="preserve">Article I.3 – </w:t>
      </w:r>
      <w:r w:rsidR="001E6583" w:rsidRPr="00327A15">
        <w:rPr>
          <w:rFonts w:ascii="Times New Roman" w:hAnsi="Times New Roman"/>
          <w:b/>
          <w:caps/>
          <w:sz w:val="24"/>
          <w:szCs w:val="24"/>
          <w:u w:val="single"/>
          <w:lang w:val="en-GB"/>
        </w:rPr>
        <w:t>PRICES</w:t>
      </w:r>
    </w:p>
    <w:p w:rsidR="009347E3" w:rsidRPr="00E5754F" w:rsidRDefault="009347E3" w:rsidP="009347E3">
      <w:pPr>
        <w:autoSpaceDE w:val="0"/>
        <w:autoSpaceDN w:val="0"/>
        <w:adjustRightInd w:val="0"/>
        <w:spacing w:after="0" w:line="240" w:lineRule="auto"/>
        <w:rPr>
          <w:rFonts w:ascii="Times New Roman" w:hAnsi="Times New Roman"/>
          <w:sz w:val="24"/>
          <w:szCs w:val="24"/>
          <w:lang w:val="en-GB"/>
        </w:rPr>
      </w:pPr>
      <w:r w:rsidRPr="00E5754F">
        <w:rPr>
          <w:rFonts w:ascii="Times New Roman" w:hAnsi="Times New Roman"/>
          <w:b/>
          <w:bCs/>
          <w:sz w:val="24"/>
          <w:szCs w:val="24"/>
          <w:lang w:val="en-GB"/>
        </w:rPr>
        <w:t xml:space="preserve">I.3.1 </w:t>
      </w:r>
      <w:r w:rsidR="001E6583" w:rsidRPr="00E5754F">
        <w:rPr>
          <w:rFonts w:ascii="Times New Roman" w:hAnsi="Times New Roman"/>
          <w:b/>
          <w:bCs/>
          <w:sz w:val="24"/>
          <w:szCs w:val="24"/>
          <w:lang w:val="en-GB"/>
        </w:rPr>
        <w:tab/>
      </w:r>
      <w:r w:rsidRPr="00E5754F">
        <w:rPr>
          <w:rFonts w:ascii="Times New Roman" w:hAnsi="Times New Roman"/>
          <w:sz w:val="24"/>
          <w:szCs w:val="24"/>
          <w:lang w:val="en-GB"/>
        </w:rPr>
        <w:t>The prices of the services shall be as specified in Annex II.</w:t>
      </w:r>
    </w:p>
    <w:p w:rsidR="001E6583" w:rsidRPr="00E5754F" w:rsidRDefault="001E6583" w:rsidP="009347E3">
      <w:pPr>
        <w:autoSpaceDE w:val="0"/>
        <w:autoSpaceDN w:val="0"/>
        <w:adjustRightInd w:val="0"/>
        <w:spacing w:after="0" w:line="240" w:lineRule="auto"/>
        <w:rPr>
          <w:rFonts w:ascii="Times New Roman" w:hAnsi="Times New Roman"/>
          <w:sz w:val="24"/>
          <w:szCs w:val="24"/>
          <w:lang w:val="en-GB"/>
        </w:rPr>
      </w:pPr>
    </w:p>
    <w:p w:rsidR="009347E3" w:rsidRPr="00E5754F" w:rsidRDefault="009347E3" w:rsidP="009347E3">
      <w:pPr>
        <w:autoSpaceDE w:val="0"/>
        <w:autoSpaceDN w:val="0"/>
        <w:adjustRightInd w:val="0"/>
        <w:spacing w:after="0" w:line="240" w:lineRule="auto"/>
        <w:rPr>
          <w:rFonts w:ascii="Times New Roman" w:hAnsi="Times New Roman"/>
          <w:sz w:val="24"/>
          <w:szCs w:val="24"/>
          <w:lang w:val="en-GB"/>
        </w:rPr>
      </w:pPr>
      <w:r w:rsidRPr="00E5754F">
        <w:rPr>
          <w:rFonts w:ascii="Times New Roman" w:hAnsi="Times New Roman"/>
          <w:b/>
          <w:bCs/>
          <w:sz w:val="24"/>
          <w:szCs w:val="24"/>
          <w:lang w:val="en-GB"/>
        </w:rPr>
        <w:t xml:space="preserve">I.3.2 </w:t>
      </w:r>
      <w:r w:rsidR="001E6583" w:rsidRPr="00E5754F">
        <w:rPr>
          <w:rFonts w:ascii="Times New Roman" w:hAnsi="Times New Roman"/>
          <w:b/>
          <w:bCs/>
          <w:sz w:val="24"/>
          <w:szCs w:val="24"/>
          <w:lang w:val="en-GB"/>
        </w:rPr>
        <w:tab/>
      </w:r>
      <w:r w:rsidRPr="00E5754F">
        <w:rPr>
          <w:rFonts w:ascii="Times New Roman" w:hAnsi="Times New Roman"/>
          <w:sz w:val="24"/>
          <w:szCs w:val="24"/>
          <w:lang w:val="en-GB"/>
        </w:rPr>
        <w:t>Prices shall be expressed in EUR.</w:t>
      </w:r>
    </w:p>
    <w:p w:rsidR="001E6583" w:rsidRPr="00E5754F" w:rsidRDefault="001E6583" w:rsidP="009347E3">
      <w:pPr>
        <w:autoSpaceDE w:val="0"/>
        <w:autoSpaceDN w:val="0"/>
        <w:adjustRightInd w:val="0"/>
        <w:spacing w:after="0" w:line="240" w:lineRule="auto"/>
        <w:rPr>
          <w:rFonts w:ascii="Times New Roman" w:hAnsi="Times New Roman"/>
          <w:sz w:val="24"/>
          <w:szCs w:val="24"/>
          <w:lang w:val="en-GB"/>
        </w:rPr>
      </w:pPr>
    </w:p>
    <w:p w:rsidR="009347E3" w:rsidRPr="00E5754F" w:rsidRDefault="009347E3" w:rsidP="00E5754F">
      <w:pPr>
        <w:autoSpaceDE w:val="0"/>
        <w:autoSpaceDN w:val="0"/>
        <w:adjustRightInd w:val="0"/>
        <w:spacing w:after="0" w:line="240" w:lineRule="auto"/>
        <w:ind w:left="705" w:hanging="705"/>
        <w:rPr>
          <w:rFonts w:ascii="Times New Roman" w:hAnsi="Times New Roman"/>
          <w:sz w:val="24"/>
          <w:szCs w:val="24"/>
          <w:lang w:val="en-GB"/>
        </w:rPr>
      </w:pPr>
      <w:r w:rsidRPr="00E5754F">
        <w:rPr>
          <w:rFonts w:ascii="Times New Roman" w:hAnsi="Times New Roman"/>
          <w:b/>
          <w:bCs/>
          <w:sz w:val="24"/>
          <w:szCs w:val="24"/>
          <w:lang w:val="en-GB"/>
        </w:rPr>
        <w:t xml:space="preserve">I.3.3 </w:t>
      </w:r>
      <w:r w:rsidR="001E6583" w:rsidRPr="00E5754F">
        <w:rPr>
          <w:rFonts w:ascii="Times New Roman" w:hAnsi="Times New Roman"/>
          <w:b/>
          <w:bCs/>
          <w:sz w:val="24"/>
          <w:szCs w:val="24"/>
          <w:lang w:val="en-GB"/>
        </w:rPr>
        <w:tab/>
      </w:r>
      <w:r w:rsidRPr="00E5754F">
        <w:rPr>
          <w:rFonts w:ascii="Times New Roman" w:hAnsi="Times New Roman"/>
          <w:sz w:val="24"/>
          <w:szCs w:val="24"/>
          <w:lang w:val="en-GB"/>
        </w:rPr>
        <w:t xml:space="preserve">Prices shall be fixed and </w:t>
      </w:r>
      <w:r w:rsidR="000D7E32" w:rsidRPr="00E5754F">
        <w:rPr>
          <w:rFonts w:ascii="Times New Roman" w:hAnsi="Times New Roman"/>
          <w:sz w:val="24"/>
          <w:szCs w:val="24"/>
          <w:lang w:val="en-GB"/>
        </w:rPr>
        <w:t xml:space="preserve">shall be </w:t>
      </w:r>
      <w:r w:rsidRPr="00E5754F">
        <w:rPr>
          <w:rFonts w:ascii="Times New Roman" w:hAnsi="Times New Roman"/>
          <w:sz w:val="24"/>
          <w:szCs w:val="24"/>
          <w:lang w:val="en-GB"/>
        </w:rPr>
        <w:t xml:space="preserve">not subject to revision for </w:t>
      </w:r>
      <w:r w:rsidR="00B75B4A" w:rsidRPr="00E5754F">
        <w:rPr>
          <w:rFonts w:ascii="Times New Roman" w:hAnsi="Times New Roman"/>
          <w:sz w:val="24"/>
          <w:szCs w:val="24"/>
          <w:lang w:val="en-GB"/>
        </w:rPr>
        <w:t>the duration of the imp</w:t>
      </w:r>
      <w:r w:rsidRPr="00E5754F">
        <w:rPr>
          <w:rFonts w:ascii="Times New Roman" w:hAnsi="Times New Roman"/>
          <w:sz w:val="24"/>
          <w:szCs w:val="24"/>
          <w:lang w:val="en-GB"/>
        </w:rPr>
        <w:t>lementation</w:t>
      </w:r>
      <w:r w:rsidR="00B75B4A" w:rsidRPr="00E5754F">
        <w:rPr>
          <w:rFonts w:ascii="Times New Roman" w:hAnsi="Times New Roman"/>
          <w:sz w:val="24"/>
          <w:szCs w:val="24"/>
          <w:lang w:val="en-GB"/>
        </w:rPr>
        <w:t xml:space="preserve"> of the contracts</w:t>
      </w:r>
      <w:r w:rsidRPr="00E5754F">
        <w:rPr>
          <w:rFonts w:ascii="Times New Roman" w:hAnsi="Times New Roman"/>
          <w:sz w:val="24"/>
          <w:szCs w:val="24"/>
          <w:lang w:val="en-GB"/>
        </w:rPr>
        <w:t>.</w:t>
      </w:r>
    </w:p>
    <w:p w:rsidR="001E6583" w:rsidRPr="00327A15" w:rsidRDefault="001E6583" w:rsidP="009347E3">
      <w:pPr>
        <w:autoSpaceDE w:val="0"/>
        <w:autoSpaceDN w:val="0"/>
        <w:adjustRightInd w:val="0"/>
        <w:spacing w:after="0" w:line="240" w:lineRule="auto"/>
        <w:rPr>
          <w:rFonts w:ascii="Times New Roman" w:hAnsi="Times New Roman"/>
          <w:sz w:val="26"/>
          <w:szCs w:val="26"/>
          <w:lang w:val="en-GB"/>
        </w:rPr>
      </w:pPr>
    </w:p>
    <w:p w:rsidR="009347E3" w:rsidRPr="00327A15" w:rsidRDefault="009347E3" w:rsidP="001E6583">
      <w:pPr>
        <w:jc w:val="both"/>
        <w:rPr>
          <w:rFonts w:ascii="Times New Roman" w:hAnsi="Times New Roman"/>
          <w:b/>
          <w:caps/>
          <w:sz w:val="24"/>
          <w:szCs w:val="24"/>
          <w:u w:val="single"/>
          <w:lang w:val="en-GB"/>
        </w:rPr>
      </w:pPr>
      <w:r w:rsidRPr="00327A15">
        <w:rPr>
          <w:rFonts w:ascii="Times New Roman" w:hAnsi="Times New Roman"/>
          <w:b/>
          <w:caps/>
          <w:sz w:val="24"/>
          <w:szCs w:val="24"/>
          <w:u w:val="single"/>
          <w:lang w:val="en-GB"/>
        </w:rPr>
        <w:t>ARTICLE I.4 – IMPLEMENTATION OF THE CONTRACT</w:t>
      </w:r>
    </w:p>
    <w:p w:rsidR="001E6583" w:rsidRPr="00327A15" w:rsidRDefault="001E6583" w:rsidP="009347E3">
      <w:pPr>
        <w:autoSpaceDE w:val="0"/>
        <w:autoSpaceDN w:val="0"/>
        <w:adjustRightInd w:val="0"/>
        <w:spacing w:after="0" w:line="240" w:lineRule="auto"/>
        <w:rPr>
          <w:rFonts w:ascii="Times New Roman" w:hAnsi="Times New Roman"/>
          <w:b/>
          <w:bCs/>
          <w:sz w:val="26"/>
          <w:szCs w:val="26"/>
          <w:lang w:val="en-GB"/>
        </w:rPr>
      </w:pPr>
    </w:p>
    <w:p w:rsidR="003D4982" w:rsidRPr="00461C2D" w:rsidRDefault="009347E3" w:rsidP="00461C2D">
      <w:pPr>
        <w:ind w:left="709" w:hanging="709"/>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 xml:space="preserve">I.4.1 </w:t>
      </w:r>
      <w:r w:rsidR="001E6583" w:rsidRPr="00327A15">
        <w:rPr>
          <w:rFonts w:ascii="Times New Roman" w:hAnsi="Times New Roman"/>
          <w:b/>
          <w:color w:val="000000"/>
          <w:sz w:val="24"/>
          <w:szCs w:val="24"/>
          <w:lang w:val="en-GB"/>
        </w:rPr>
        <w:tab/>
      </w:r>
      <w:r w:rsidRPr="00327A15">
        <w:rPr>
          <w:rFonts w:ascii="Times New Roman" w:hAnsi="Times New Roman"/>
          <w:color w:val="000000"/>
          <w:sz w:val="24"/>
          <w:szCs w:val="24"/>
          <w:lang w:val="en-GB"/>
        </w:rPr>
        <w:t xml:space="preserve">Within </w:t>
      </w:r>
      <w:r w:rsidR="00096F2F" w:rsidRPr="00327A15">
        <w:rPr>
          <w:rFonts w:ascii="Times New Roman" w:hAnsi="Times New Roman"/>
          <w:color w:val="000000"/>
          <w:sz w:val="24"/>
          <w:szCs w:val="24"/>
          <w:lang w:val="en-GB"/>
        </w:rPr>
        <w:t>10</w:t>
      </w:r>
      <w:r w:rsidRPr="00327A15">
        <w:rPr>
          <w:rFonts w:ascii="Times New Roman" w:hAnsi="Times New Roman"/>
          <w:color w:val="000000"/>
          <w:sz w:val="24"/>
          <w:szCs w:val="24"/>
          <w:lang w:val="en-GB"/>
        </w:rPr>
        <w:t xml:space="preserve"> working days of a request for services </w:t>
      </w:r>
      <w:r w:rsidR="00096F2F" w:rsidRPr="00327A15">
        <w:rPr>
          <w:rFonts w:ascii="Times New Roman" w:hAnsi="Times New Roman"/>
          <w:color w:val="000000"/>
          <w:sz w:val="24"/>
          <w:szCs w:val="24"/>
          <w:lang w:val="en-GB"/>
        </w:rPr>
        <w:t>being sent by the E.S.</w:t>
      </w:r>
      <w:r w:rsidR="0091551F">
        <w:rPr>
          <w:rFonts w:ascii="Times New Roman" w:hAnsi="Times New Roman"/>
          <w:color w:val="000000"/>
          <w:sz w:val="24"/>
          <w:szCs w:val="24"/>
          <w:lang w:val="en-GB"/>
        </w:rPr>
        <w:t xml:space="preserve"> </w:t>
      </w:r>
      <w:r w:rsidR="00096F2F" w:rsidRPr="00327A15">
        <w:rPr>
          <w:rFonts w:ascii="Times New Roman" w:hAnsi="Times New Roman"/>
          <w:color w:val="000000"/>
          <w:sz w:val="24"/>
          <w:szCs w:val="24"/>
          <w:lang w:val="en-GB"/>
        </w:rPr>
        <w:t>to the Contractor, the contractor shall return a duly justified estimate of the resources to be allocated for its execution,</w:t>
      </w:r>
      <w:r w:rsidRPr="00327A15">
        <w:rPr>
          <w:rFonts w:ascii="Times New Roman" w:hAnsi="Times New Roman"/>
          <w:color w:val="000000"/>
          <w:sz w:val="24"/>
          <w:szCs w:val="24"/>
          <w:lang w:val="en-GB"/>
        </w:rPr>
        <w:t xml:space="preserve"> with particulars in support.</w:t>
      </w:r>
      <w:r w:rsidR="00096F2F" w:rsidRPr="00327A15">
        <w:rPr>
          <w:rFonts w:ascii="Times New Roman" w:hAnsi="Times New Roman"/>
          <w:color w:val="000000"/>
          <w:sz w:val="24"/>
          <w:szCs w:val="24"/>
          <w:lang w:val="en-GB"/>
        </w:rPr>
        <w:t xml:space="preserve"> </w:t>
      </w:r>
      <w:r w:rsidR="001E6583" w:rsidRPr="00327A15">
        <w:rPr>
          <w:rFonts w:ascii="Times New Roman" w:hAnsi="Times New Roman"/>
          <w:color w:val="000000"/>
          <w:sz w:val="24"/>
          <w:szCs w:val="24"/>
          <w:lang w:val="en-GB"/>
        </w:rPr>
        <w:t xml:space="preserve">Within 10 working days of a specific contract being sent by the </w:t>
      </w:r>
      <w:r w:rsidR="00096F2F" w:rsidRPr="00327A15">
        <w:rPr>
          <w:rFonts w:ascii="Times New Roman" w:hAnsi="Times New Roman"/>
          <w:color w:val="000000"/>
          <w:sz w:val="24"/>
          <w:szCs w:val="24"/>
          <w:lang w:val="en-GB"/>
        </w:rPr>
        <w:t>E.S.</w:t>
      </w:r>
      <w:r w:rsidR="001E6583" w:rsidRPr="00327A15">
        <w:rPr>
          <w:rFonts w:ascii="Times New Roman" w:hAnsi="Times New Roman"/>
          <w:color w:val="000000"/>
          <w:sz w:val="24"/>
          <w:szCs w:val="24"/>
          <w:lang w:val="en-GB"/>
        </w:rPr>
        <w:t xml:space="preserve"> to</w:t>
      </w:r>
      <w:r w:rsidR="00096F2F" w:rsidRPr="00327A15">
        <w:rPr>
          <w:rFonts w:ascii="Times New Roman" w:hAnsi="Times New Roman"/>
          <w:color w:val="000000"/>
          <w:sz w:val="24"/>
          <w:szCs w:val="24"/>
          <w:lang w:val="en-GB"/>
        </w:rPr>
        <w:t xml:space="preserve"> </w:t>
      </w:r>
      <w:r w:rsidR="001E6583" w:rsidRPr="00327A15">
        <w:rPr>
          <w:rFonts w:ascii="Times New Roman" w:hAnsi="Times New Roman"/>
          <w:color w:val="000000"/>
          <w:sz w:val="24"/>
          <w:szCs w:val="24"/>
          <w:lang w:val="en-GB"/>
        </w:rPr>
        <w:t xml:space="preserve">the Contractor, the </w:t>
      </w:r>
      <w:r w:rsidR="00A23545" w:rsidRPr="00327A15">
        <w:rPr>
          <w:rFonts w:ascii="Times New Roman" w:hAnsi="Times New Roman"/>
          <w:color w:val="000000"/>
          <w:sz w:val="24"/>
          <w:szCs w:val="24"/>
          <w:lang w:val="en-GB"/>
        </w:rPr>
        <w:t xml:space="preserve">E.S </w:t>
      </w:r>
      <w:r w:rsidR="001E6583" w:rsidRPr="00327A15">
        <w:rPr>
          <w:rFonts w:ascii="Times New Roman" w:hAnsi="Times New Roman"/>
          <w:color w:val="000000"/>
          <w:sz w:val="24"/>
          <w:szCs w:val="24"/>
          <w:lang w:val="en-GB"/>
        </w:rPr>
        <w:t>shall receive it back, duly signed and dated.</w:t>
      </w:r>
      <w:r w:rsidR="00096F2F" w:rsidRPr="00327A15">
        <w:rPr>
          <w:rFonts w:ascii="Times New Roman" w:hAnsi="Times New Roman"/>
          <w:color w:val="000000"/>
          <w:sz w:val="24"/>
          <w:szCs w:val="24"/>
          <w:lang w:val="en-GB"/>
        </w:rPr>
        <w:t xml:space="preserve"> </w:t>
      </w:r>
    </w:p>
    <w:p w:rsidR="009347E3" w:rsidRPr="00327A15" w:rsidRDefault="004965BF" w:rsidP="004965BF">
      <w:pPr>
        <w:jc w:val="both"/>
        <w:rPr>
          <w:rFonts w:ascii="Times New Roman" w:hAnsi="Times New Roman"/>
          <w:b/>
          <w:caps/>
          <w:sz w:val="24"/>
          <w:szCs w:val="24"/>
          <w:u w:val="single"/>
          <w:lang w:val="en-GB"/>
        </w:rPr>
      </w:pPr>
      <w:r w:rsidRPr="00327A15">
        <w:rPr>
          <w:rFonts w:ascii="Times New Roman" w:hAnsi="Times New Roman"/>
          <w:b/>
          <w:caps/>
          <w:sz w:val="24"/>
          <w:szCs w:val="24"/>
          <w:u w:val="single"/>
          <w:lang w:val="en-GB"/>
        </w:rPr>
        <w:t>Article I.</w:t>
      </w:r>
      <w:r w:rsidR="009347E3" w:rsidRPr="00327A15">
        <w:rPr>
          <w:rFonts w:ascii="Times New Roman" w:hAnsi="Times New Roman"/>
          <w:b/>
          <w:caps/>
          <w:sz w:val="24"/>
          <w:szCs w:val="24"/>
          <w:u w:val="single"/>
          <w:lang w:val="en-GB"/>
        </w:rPr>
        <w:t>5</w:t>
      </w:r>
      <w:r w:rsidRPr="00327A15">
        <w:rPr>
          <w:rFonts w:ascii="Times New Roman" w:hAnsi="Times New Roman"/>
          <w:b/>
          <w:caps/>
          <w:sz w:val="24"/>
          <w:szCs w:val="24"/>
          <w:u w:val="single"/>
          <w:lang w:val="en-GB"/>
        </w:rPr>
        <w:t xml:space="preserve"> – Payment PERIODs </w:t>
      </w:r>
    </w:p>
    <w:p w:rsidR="001D15F1" w:rsidRDefault="004965BF" w:rsidP="00096F2F">
      <w:pPr>
        <w:jc w:val="both"/>
        <w:rPr>
          <w:rFonts w:ascii="Times New Roman" w:hAnsi="Times New Roman"/>
          <w:color w:val="000000"/>
          <w:sz w:val="24"/>
          <w:szCs w:val="24"/>
          <w:lang w:val="en-GB"/>
        </w:rPr>
      </w:pPr>
      <w:r w:rsidRPr="00327A15">
        <w:rPr>
          <w:rFonts w:ascii="Times New Roman" w:hAnsi="Times New Roman"/>
          <w:color w:val="000000"/>
          <w:sz w:val="24"/>
          <w:szCs w:val="24"/>
          <w:lang w:val="en-GB"/>
        </w:rPr>
        <w:t>Payments under the Contract shall be made in accordance with Article II.4. Payments shall be executed only if the Contractor has fulfilled all his</w:t>
      </w:r>
      <w:r w:rsidR="000C3379" w:rsidRPr="00327A15">
        <w:rPr>
          <w:rFonts w:ascii="Times New Roman" w:hAnsi="Times New Roman"/>
          <w:color w:val="000000"/>
          <w:sz w:val="24"/>
          <w:szCs w:val="24"/>
          <w:lang w:val="en-GB"/>
        </w:rPr>
        <w:t xml:space="preserve"> </w:t>
      </w:r>
      <w:r w:rsidRPr="00327A15">
        <w:rPr>
          <w:rFonts w:ascii="Times New Roman" w:hAnsi="Times New Roman"/>
          <w:color w:val="000000"/>
          <w:sz w:val="24"/>
          <w:szCs w:val="24"/>
          <w:lang w:val="en-GB"/>
        </w:rPr>
        <w:t>contractual obligations by the date on which the invoice is submitted.</w:t>
      </w:r>
    </w:p>
    <w:p w:rsidR="00527748" w:rsidRPr="00327A15" w:rsidRDefault="004965BF" w:rsidP="00096F2F">
      <w:pPr>
        <w:jc w:val="both"/>
        <w:rPr>
          <w:rFonts w:ascii="Times New Roman" w:hAnsi="Times New Roman"/>
          <w:color w:val="000000"/>
          <w:sz w:val="24"/>
          <w:szCs w:val="24"/>
          <w:lang w:val="en-GB"/>
        </w:rPr>
      </w:pPr>
      <w:r w:rsidRPr="00327A15">
        <w:rPr>
          <w:rFonts w:ascii="Times New Roman" w:hAnsi="Times New Roman"/>
          <w:color w:val="000000"/>
          <w:sz w:val="24"/>
          <w:szCs w:val="24"/>
          <w:lang w:val="en-GB"/>
        </w:rPr>
        <w:t xml:space="preserve"> </w:t>
      </w:r>
      <w:r w:rsidRPr="00327A15">
        <w:rPr>
          <w:rFonts w:ascii="Times New Roman" w:hAnsi="Times New Roman"/>
          <w:b/>
          <w:color w:val="000000"/>
          <w:sz w:val="24"/>
          <w:szCs w:val="24"/>
          <w:lang w:val="en-GB"/>
        </w:rPr>
        <w:t>I.</w:t>
      </w:r>
      <w:r w:rsidR="009347E3" w:rsidRPr="00327A15">
        <w:rPr>
          <w:rFonts w:ascii="Times New Roman" w:hAnsi="Times New Roman"/>
          <w:b/>
          <w:color w:val="000000"/>
          <w:sz w:val="24"/>
          <w:szCs w:val="24"/>
          <w:lang w:val="en-GB"/>
        </w:rPr>
        <w:t>5</w:t>
      </w:r>
      <w:r w:rsidRPr="00327A15">
        <w:rPr>
          <w:rFonts w:ascii="Times New Roman" w:hAnsi="Times New Roman"/>
          <w:b/>
          <w:color w:val="000000"/>
          <w:sz w:val="24"/>
          <w:szCs w:val="24"/>
          <w:lang w:val="en-GB"/>
        </w:rPr>
        <w:t>.1.</w:t>
      </w:r>
      <w:r w:rsidRPr="00327A15">
        <w:rPr>
          <w:rFonts w:ascii="Times New Roman" w:hAnsi="Times New Roman"/>
          <w:b/>
          <w:i/>
          <w:color w:val="000000"/>
          <w:sz w:val="24"/>
          <w:szCs w:val="24"/>
          <w:lang w:val="en-GB"/>
        </w:rPr>
        <w:tab/>
      </w:r>
      <w:r w:rsidRPr="00327A15">
        <w:rPr>
          <w:rFonts w:ascii="Times New Roman" w:hAnsi="Times New Roman"/>
          <w:color w:val="000000"/>
          <w:sz w:val="24"/>
          <w:szCs w:val="24"/>
          <w:lang w:val="en-GB"/>
        </w:rPr>
        <w:t>Pre-</w:t>
      </w:r>
      <w:r w:rsidR="00527748" w:rsidRPr="00327A15">
        <w:rPr>
          <w:rFonts w:ascii="Times New Roman" w:hAnsi="Times New Roman"/>
          <w:color w:val="000000"/>
          <w:sz w:val="24"/>
          <w:szCs w:val="24"/>
          <w:lang w:val="en-GB"/>
        </w:rPr>
        <w:t>financing</w:t>
      </w:r>
      <w:r w:rsidR="00FD5F80">
        <w:rPr>
          <w:rFonts w:ascii="Times New Roman" w:hAnsi="Times New Roman"/>
          <w:color w:val="000000"/>
          <w:sz w:val="24"/>
          <w:szCs w:val="24"/>
          <w:lang w:val="en-GB"/>
        </w:rPr>
        <w:t>:</w:t>
      </w:r>
    </w:p>
    <w:p w:rsidR="00096F2F" w:rsidRPr="00327A15" w:rsidRDefault="0019487E" w:rsidP="00096F2F">
      <w:pPr>
        <w:jc w:val="both"/>
        <w:rPr>
          <w:rFonts w:ascii="Times New Roman" w:hAnsi="Times New Roman"/>
          <w:i/>
          <w:color w:val="000000"/>
          <w:sz w:val="24"/>
          <w:szCs w:val="24"/>
          <w:lang w:val="en-GB"/>
        </w:rPr>
      </w:pPr>
      <w:r>
        <w:rPr>
          <w:rFonts w:ascii="Times New Roman" w:hAnsi="Times New Roman"/>
          <w:sz w:val="24"/>
          <w:szCs w:val="24"/>
          <w:lang w:val="en-GB"/>
        </w:rPr>
        <w:tab/>
      </w:r>
      <w:r w:rsidR="00C03A93">
        <w:rPr>
          <w:rFonts w:ascii="Times New Roman" w:hAnsi="Times New Roman"/>
          <w:sz w:val="24"/>
          <w:szCs w:val="24"/>
          <w:lang w:val="en-GB"/>
        </w:rPr>
        <w:t>To be regulated in the specific contracts</w:t>
      </w:r>
    </w:p>
    <w:p w:rsidR="004965BF" w:rsidRPr="00327A15" w:rsidRDefault="009347E3" w:rsidP="004965BF">
      <w:pPr>
        <w:ind w:left="709" w:hanging="709"/>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I.5</w:t>
      </w:r>
      <w:r w:rsidR="004965BF" w:rsidRPr="00327A15">
        <w:rPr>
          <w:rFonts w:ascii="Times New Roman" w:hAnsi="Times New Roman"/>
          <w:b/>
          <w:color w:val="000000"/>
          <w:sz w:val="24"/>
          <w:szCs w:val="24"/>
          <w:lang w:val="en-GB"/>
        </w:rPr>
        <w:t>.2</w:t>
      </w:r>
      <w:r w:rsidR="004965BF" w:rsidRPr="00327A15">
        <w:rPr>
          <w:rFonts w:ascii="Times New Roman" w:hAnsi="Times New Roman"/>
          <w:b/>
          <w:i/>
          <w:color w:val="000000"/>
          <w:sz w:val="24"/>
          <w:szCs w:val="24"/>
          <w:lang w:val="en-GB"/>
        </w:rPr>
        <w:tab/>
      </w:r>
      <w:r w:rsidR="004965BF" w:rsidRPr="00327A15">
        <w:rPr>
          <w:rFonts w:ascii="Times New Roman" w:hAnsi="Times New Roman"/>
          <w:color w:val="000000"/>
          <w:sz w:val="24"/>
          <w:szCs w:val="24"/>
          <w:lang w:val="en-GB"/>
        </w:rPr>
        <w:t>Interim payment</w:t>
      </w:r>
      <w:r w:rsidR="001E5A39">
        <w:rPr>
          <w:rFonts w:ascii="Times New Roman" w:hAnsi="Times New Roman"/>
          <w:color w:val="000000"/>
          <w:sz w:val="24"/>
          <w:szCs w:val="24"/>
          <w:lang w:val="en-GB"/>
        </w:rPr>
        <w:t>s</w:t>
      </w:r>
      <w:r w:rsidR="00FD5F80">
        <w:rPr>
          <w:rFonts w:ascii="Times New Roman" w:hAnsi="Times New Roman"/>
          <w:color w:val="000000"/>
          <w:sz w:val="24"/>
          <w:szCs w:val="24"/>
          <w:lang w:val="en-GB"/>
        </w:rPr>
        <w:t>:</w:t>
      </w:r>
    </w:p>
    <w:p w:rsidR="00461C2D" w:rsidRDefault="0019487E" w:rsidP="009A301E">
      <w:pPr>
        <w:rPr>
          <w:rFonts w:ascii="Times New Roman" w:hAnsi="Times New Roman"/>
          <w:sz w:val="24"/>
          <w:szCs w:val="24"/>
          <w:lang w:val="en-GB"/>
        </w:rPr>
      </w:pPr>
      <w:r>
        <w:rPr>
          <w:rFonts w:ascii="Times New Roman" w:hAnsi="Times New Roman"/>
          <w:sz w:val="24"/>
          <w:szCs w:val="24"/>
          <w:lang w:val="en-GB"/>
        </w:rPr>
        <w:tab/>
      </w:r>
      <w:r w:rsidR="00C03A93">
        <w:rPr>
          <w:rFonts w:ascii="Times New Roman" w:hAnsi="Times New Roman"/>
          <w:sz w:val="24"/>
          <w:szCs w:val="24"/>
          <w:lang w:val="en-GB"/>
        </w:rPr>
        <w:t>To be regulated in the specific contracts.</w:t>
      </w:r>
    </w:p>
    <w:p w:rsidR="004965BF" w:rsidRPr="00D06FD8" w:rsidRDefault="009347E3" w:rsidP="00461C2D">
      <w:pPr>
        <w:rPr>
          <w:rFonts w:ascii="Times New Roman" w:hAnsi="Times New Roman"/>
          <w:color w:val="000000"/>
          <w:sz w:val="24"/>
          <w:szCs w:val="24"/>
          <w:lang w:val="en-GB"/>
        </w:rPr>
      </w:pPr>
      <w:r w:rsidRPr="00327A15">
        <w:rPr>
          <w:rFonts w:ascii="Times New Roman" w:hAnsi="Times New Roman"/>
          <w:b/>
          <w:color w:val="000000"/>
          <w:sz w:val="24"/>
          <w:szCs w:val="24"/>
          <w:lang w:val="en-GB"/>
        </w:rPr>
        <w:t>I.5</w:t>
      </w:r>
      <w:r w:rsidR="004965BF" w:rsidRPr="00327A15">
        <w:rPr>
          <w:rFonts w:ascii="Times New Roman" w:hAnsi="Times New Roman"/>
          <w:b/>
          <w:color w:val="000000"/>
          <w:sz w:val="24"/>
          <w:szCs w:val="24"/>
          <w:lang w:val="en-GB"/>
        </w:rPr>
        <w:t>.3.</w:t>
      </w:r>
      <w:r w:rsidR="004965BF" w:rsidRPr="00327A15">
        <w:rPr>
          <w:rFonts w:ascii="Times New Roman" w:hAnsi="Times New Roman"/>
          <w:b/>
          <w:i/>
          <w:color w:val="000000"/>
          <w:sz w:val="24"/>
          <w:szCs w:val="24"/>
          <w:lang w:val="en-GB"/>
        </w:rPr>
        <w:tab/>
      </w:r>
      <w:r w:rsidR="004965BF" w:rsidRPr="00D06FD8">
        <w:rPr>
          <w:rFonts w:ascii="Times New Roman" w:hAnsi="Times New Roman"/>
          <w:color w:val="000000"/>
          <w:sz w:val="24"/>
          <w:szCs w:val="24"/>
          <w:lang w:val="en-GB"/>
        </w:rPr>
        <w:t>Payment of the balance</w:t>
      </w:r>
      <w:r w:rsidR="00FD5F80" w:rsidRPr="00D06FD8">
        <w:rPr>
          <w:rFonts w:ascii="Times New Roman" w:hAnsi="Times New Roman"/>
          <w:color w:val="000000"/>
          <w:sz w:val="24"/>
          <w:szCs w:val="24"/>
          <w:lang w:val="en-GB"/>
        </w:rPr>
        <w:t>:</w:t>
      </w:r>
    </w:p>
    <w:p w:rsidR="00096F2F" w:rsidRPr="004D692D" w:rsidRDefault="00096F2F" w:rsidP="00C11A11">
      <w:pPr>
        <w:autoSpaceDE w:val="0"/>
        <w:autoSpaceDN w:val="0"/>
        <w:adjustRightInd w:val="0"/>
        <w:spacing w:after="0" w:line="240" w:lineRule="auto"/>
        <w:jc w:val="both"/>
        <w:rPr>
          <w:rFonts w:ascii="Times New Roman" w:hAnsi="Times New Roman"/>
          <w:sz w:val="24"/>
          <w:szCs w:val="24"/>
          <w:lang w:val="en-GB"/>
        </w:rPr>
      </w:pPr>
      <w:r w:rsidRPr="004D692D">
        <w:rPr>
          <w:rFonts w:ascii="Times New Roman" w:hAnsi="Times New Roman"/>
          <w:sz w:val="24"/>
          <w:szCs w:val="24"/>
          <w:lang w:val="en-GB"/>
        </w:rPr>
        <w:t>The request for payment of</w:t>
      </w:r>
      <w:r w:rsidR="00CB2724">
        <w:rPr>
          <w:rFonts w:ascii="Times New Roman" w:hAnsi="Times New Roman"/>
          <w:sz w:val="24"/>
          <w:szCs w:val="24"/>
          <w:lang w:val="en-GB"/>
        </w:rPr>
        <w:t xml:space="preserve"> </w:t>
      </w:r>
      <w:r w:rsidR="00CB2724" w:rsidRPr="004D692D">
        <w:rPr>
          <w:rFonts w:ascii="Times New Roman" w:hAnsi="Times New Roman"/>
          <w:sz w:val="24"/>
          <w:szCs w:val="24"/>
          <w:lang w:val="en-GB"/>
        </w:rPr>
        <w:t>the</w:t>
      </w:r>
      <w:r w:rsidR="00CB2724">
        <w:rPr>
          <w:rFonts w:ascii="Times New Roman" w:hAnsi="Times New Roman"/>
          <w:sz w:val="24"/>
          <w:szCs w:val="24"/>
          <w:lang w:val="en-GB"/>
        </w:rPr>
        <w:t xml:space="preserve"> </w:t>
      </w:r>
      <w:r w:rsidR="00EE1D41">
        <w:rPr>
          <w:rFonts w:ascii="Times New Roman" w:hAnsi="Times New Roman"/>
          <w:sz w:val="24"/>
          <w:szCs w:val="24"/>
          <w:lang w:val="en-GB"/>
        </w:rPr>
        <w:t xml:space="preserve">balance of the </w:t>
      </w:r>
      <w:r w:rsidR="00CB2724">
        <w:rPr>
          <w:rFonts w:ascii="Times New Roman" w:hAnsi="Times New Roman"/>
          <w:sz w:val="24"/>
          <w:szCs w:val="24"/>
          <w:lang w:val="en-GB"/>
        </w:rPr>
        <w:t>services provided under a</w:t>
      </w:r>
      <w:r w:rsidR="00EE1D41">
        <w:rPr>
          <w:rFonts w:ascii="Times New Roman" w:hAnsi="Times New Roman"/>
          <w:sz w:val="24"/>
          <w:szCs w:val="24"/>
          <w:lang w:val="en-GB"/>
        </w:rPr>
        <w:t xml:space="preserve"> </w:t>
      </w:r>
      <w:r w:rsidRPr="004D692D">
        <w:rPr>
          <w:rFonts w:ascii="Times New Roman" w:hAnsi="Times New Roman"/>
          <w:sz w:val="24"/>
          <w:szCs w:val="24"/>
          <w:lang w:val="en-GB"/>
        </w:rPr>
        <w:t>specific contract shall be admissible</w:t>
      </w:r>
      <w:r w:rsidR="00C11A11" w:rsidRPr="004D692D">
        <w:rPr>
          <w:rFonts w:ascii="Times New Roman" w:hAnsi="Times New Roman"/>
          <w:sz w:val="24"/>
          <w:szCs w:val="24"/>
          <w:lang w:val="en-GB"/>
        </w:rPr>
        <w:t xml:space="preserve"> </w:t>
      </w:r>
      <w:r w:rsidRPr="004D692D">
        <w:rPr>
          <w:rFonts w:ascii="Times New Roman" w:hAnsi="Times New Roman"/>
          <w:sz w:val="24"/>
          <w:szCs w:val="24"/>
          <w:lang w:val="en-GB"/>
        </w:rPr>
        <w:t>if accompanied by</w:t>
      </w:r>
      <w:r w:rsidR="00C11A11" w:rsidRPr="004D692D">
        <w:rPr>
          <w:rFonts w:ascii="Times New Roman" w:hAnsi="Times New Roman"/>
          <w:sz w:val="24"/>
          <w:szCs w:val="24"/>
          <w:lang w:val="en-GB"/>
        </w:rPr>
        <w:t>:</w:t>
      </w:r>
      <w:r w:rsidRPr="004D692D">
        <w:rPr>
          <w:rFonts w:ascii="Times New Roman" w:hAnsi="Times New Roman"/>
          <w:sz w:val="24"/>
          <w:szCs w:val="24"/>
          <w:lang w:val="en-GB"/>
        </w:rPr>
        <w:t xml:space="preserve"> </w:t>
      </w:r>
    </w:p>
    <w:p w:rsidR="00C11A11" w:rsidRPr="004D692D" w:rsidRDefault="00C11A11" w:rsidP="00C11A11">
      <w:pPr>
        <w:autoSpaceDE w:val="0"/>
        <w:autoSpaceDN w:val="0"/>
        <w:adjustRightInd w:val="0"/>
        <w:spacing w:after="0" w:line="240" w:lineRule="auto"/>
        <w:jc w:val="both"/>
        <w:rPr>
          <w:rFonts w:ascii="Times New Roman" w:hAnsi="Times New Roman"/>
          <w:sz w:val="24"/>
          <w:szCs w:val="24"/>
          <w:lang w:val="en-GB"/>
        </w:rPr>
      </w:pPr>
    </w:p>
    <w:p w:rsidR="00C03A93" w:rsidRPr="004D692D" w:rsidRDefault="00881524" w:rsidP="00C03A93">
      <w:pPr>
        <w:numPr>
          <w:ilvl w:val="0"/>
          <w:numId w:val="17"/>
        </w:numPr>
        <w:autoSpaceDE w:val="0"/>
        <w:autoSpaceDN w:val="0"/>
        <w:adjustRightInd w:val="0"/>
        <w:spacing w:after="0" w:line="240" w:lineRule="auto"/>
        <w:jc w:val="both"/>
        <w:rPr>
          <w:rFonts w:ascii="Times New Roman" w:hAnsi="Times New Roman"/>
          <w:sz w:val="24"/>
          <w:szCs w:val="24"/>
          <w:lang w:val="en-GB"/>
        </w:rPr>
      </w:pPr>
      <w:r w:rsidRPr="004D692D">
        <w:rPr>
          <w:rFonts w:ascii="Times New Roman" w:hAnsi="Times New Roman"/>
          <w:sz w:val="24"/>
          <w:szCs w:val="24"/>
          <w:lang w:val="en-GB"/>
        </w:rPr>
        <w:t>a</w:t>
      </w:r>
      <w:r w:rsidR="00B126FC" w:rsidRPr="004D692D">
        <w:rPr>
          <w:rFonts w:ascii="Times New Roman" w:hAnsi="Times New Roman"/>
          <w:sz w:val="24"/>
          <w:szCs w:val="24"/>
          <w:lang w:val="en-GB"/>
        </w:rPr>
        <w:t xml:space="preserve">ll </w:t>
      </w:r>
      <w:r w:rsidR="00096F2F" w:rsidRPr="004D692D">
        <w:rPr>
          <w:rFonts w:ascii="Times New Roman" w:hAnsi="Times New Roman"/>
          <w:sz w:val="24"/>
          <w:szCs w:val="24"/>
          <w:lang w:val="en-GB"/>
        </w:rPr>
        <w:t>the deliverable</w:t>
      </w:r>
      <w:r w:rsidR="00B126FC" w:rsidRPr="004D692D">
        <w:rPr>
          <w:rFonts w:ascii="Times New Roman" w:hAnsi="Times New Roman"/>
          <w:sz w:val="24"/>
          <w:szCs w:val="24"/>
          <w:lang w:val="en-GB"/>
        </w:rPr>
        <w:t>s</w:t>
      </w:r>
      <w:r w:rsidR="00EE748E" w:rsidRPr="004D692D">
        <w:rPr>
          <w:rFonts w:ascii="Times New Roman" w:hAnsi="Times New Roman"/>
          <w:sz w:val="24"/>
          <w:szCs w:val="24"/>
          <w:lang w:val="en-GB"/>
        </w:rPr>
        <w:t xml:space="preserve"> </w:t>
      </w:r>
      <w:r w:rsidR="00C11A11" w:rsidRPr="004D692D">
        <w:rPr>
          <w:rFonts w:ascii="Times New Roman" w:hAnsi="Times New Roman"/>
          <w:sz w:val="24"/>
          <w:szCs w:val="24"/>
          <w:lang w:val="en-GB"/>
        </w:rPr>
        <w:t xml:space="preserve"> </w:t>
      </w:r>
      <w:r w:rsidR="00096F2F" w:rsidRPr="004D692D">
        <w:rPr>
          <w:rFonts w:ascii="Times New Roman" w:hAnsi="Times New Roman"/>
          <w:sz w:val="24"/>
          <w:szCs w:val="24"/>
          <w:lang w:val="en-GB"/>
        </w:rPr>
        <w:t xml:space="preserve">in accordance with the instructions laid down </w:t>
      </w:r>
      <w:r w:rsidR="00C03A93" w:rsidRPr="004D692D">
        <w:rPr>
          <w:rFonts w:ascii="Times New Roman" w:hAnsi="Times New Roman"/>
          <w:sz w:val="24"/>
          <w:szCs w:val="24"/>
          <w:lang w:val="en-GB"/>
        </w:rPr>
        <w:t>in this contract and in the specific contract;</w:t>
      </w:r>
    </w:p>
    <w:p w:rsidR="00096F2F" w:rsidRPr="004D692D" w:rsidRDefault="00096F2F" w:rsidP="00C03A93">
      <w:pPr>
        <w:autoSpaceDE w:val="0"/>
        <w:autoSpaceDN w:val="0"/>
        <w:adjustRightInd w:val="0"/>
        <w:spacing w:after="0" w:line="240" w:lineRule="auto"/>
        <w:jc w:val="both"/>
        <w:rPr>
          <w:rFonts w:ascii="Times New Roman" w:hAnsi="Times New Roman"/>
          <w:sz w:val="24"/>
          <w:szCs w:val="24"/>
          <w:lang w:val="en-GB"/>
        </w:rPr>
      </w:pPr>
    </w:p>
    <w:p w:rsidR="00096F2F" w:rsidRDefault="00096F2F" w:rsidP="00C11A11">
      <w:pPr>
        <w:numPr>
          <w:ilvl w:val="0"/>
          <w:numId w:val="17"/>
        </w:numPr>
        <w:autoSpaceDE w:val="0"/>
        <w:autoSpaceDN w:val="0"/>
        <w:adjustRightInd w:val="0"/>
        <w:spacing w:after="0" w:line="240" w:lineRule="auto"/>
        <w:jc w:val="both"/>
        <w:rPr>
          <w:rFonts w:ascii="Times New Roman" w:hAnsi="Times New Roman"/>
          <w:sz w:val="24"/>
          <w:szCs w:val="24"/>
          <w:lang w:val="en-GB"/>
        </w:rPr>
      </w:pPr>
      <w:proofErr w:type="gramStart"/>
      <w:r w:rsidRPr="004D692D">
        <w:rPr>
          <w:rFonts w:ascii="Times New Roman" w:hAnsi="Times New Roman"/>
          <w:sz w:val="24"/>
          <w:szCs w:val="24"/>
          <w:lang w:val="en-GB"/>
        </w:rPr>
        <w:t>the</w:t>
      </w:r>
      <w:proofErr w:type="gramEnd"/>
      <w:r w:rsidRPr="004D692D">
        <w:rPr>
          <w:rFonts w:ascii="Times New Roman" w:hAnsi="Times New Roman"/>
          <w:sz w:val="24"/>
          <w:szCs w:val="24"/>
          <w:lang w:val="en-GB"/>
        </w:rPr>
        <w:t xml:space="preserve"> relevant invoice, indicating the reference number of the specific contract to</w:t>
      </w:r>
      <w:r w:rsidR="00C11A11" w:rsidRPr="004D692D">
        <w:rPr>
          <w:rFonts w:ascii="Times New Roman" w:hAnsi="Times New Roman"/>
          <w:sz w:val="24"/>
          <w:szCs w:val="24"/>
          <w:lang w:val="en-GB"/>
        </w:rPr>
        <w:t xml:space="preserve"> </w:t>
      </w:r>
      <w:r w:rsidRPr="004D692D">
        <w:rPr>
          <w:rFonts w:ascii="Times New Roman" w:hAnsi="Times New Roman"/>
          <w:sz w:val="24"/>
          <w:szCs w:val="24"/>
          <w:lang w:val="en-GB"/>
        </w:rPr>
        <w:t>which it refers</w:t>
      </w:r>
      <w:r w:rsidR="00020DE8" w:rsidRPr="004D692D">
        <w:rPr>
          <w:rFonts w:ascii="Times New Roman" w:hAnsi="Times New Roman"/>
          <w:sz w:val="24"/>
          <w:szCs w:val="24"/>
          <w:lang w:val="en-GB"/>
        </w:rPr>
        <w:t xml:space="preserve"> </w:t>
      </w:r>
      <w:r w:rsidRPr="004D692D">
        <w:rPr>
          <w:rFonts w:ascii="Times New Roman" w:hAnsi="Times New Roman"/>
          <w:sz w:val="24"/>
          <w:szCs w:val="24"/>
          <w:lang w:val="en-GB"/>
        </w:rPr>
        <w:t xml:space="preserve">provided the deliverable has been approved by the </w:t>
      </w:r>
      <w:r w:rsidR="00C11A11" w:rsidRPr="004D692D">
        <w:rPr>
          <w:rFonts w:ascii="Times New Roman" w:hAnsi="Times New Roman"/>
          <w:sz w:val="24"/>
          <w:szCs w:val="24"/>
          <w:lang w:val="en-GB"/>
        </w:rPr>
        <w:t>E.S</w:t>
      </w:r>
      <w:r w:rsidRPr="004D692D">
        <w:rPr>
          <w:rFonts w:ascii="Times New Roman" w:hAnsi="Times New Roman"/>
          <w:sz w:val="24"/>
          <w:szCs w:val="24"/>
          <w:lang w:val="en-GB"/>
        </w:rPr>
        <w:t>.</w:t>
      </w:r>
      <w:r w:rsidR="00C11A11" w:rsidRPr="004D692D">
        <w:rPr>
          <w:rFonts w:ascii="Times New Roman" w:hAnsi="Times New Roman"/>
          <w:sz w:val="24"/>
          <w:szCs w:val="24"/>
          <w:lang w:val="en-GB"/>
        </w:rPr>
        <w:t xml:space="preserve"> </w:t>
      </w:r>
    </w:p>
    <w:p w:rsidR="00461C2D" w:rsidRDefault="00461C2D" w:rsidP="00461C2D">
      <w:pPr>
        <w:pStyle w:val="Prrafodelista"/>
        <w:rPr>
          <w:rFonts w:ascii="Times New Roman" w:hAnsi="Times New Roman"/>
          <w:sz w:val="24"/>
          <w:szCs w:val="24"/>
          <w:lang w:val="en-GB"/>
        </w:rPr>
      </w:pPr>
    </w:p>
    <w:p w:rsidR="00461C2D" w:rsidRPr="004D692D" w:rsidRDefault="00461C2D" w:rsidP="00C11A11">
      <w:pPr>
        <w:numPr>
          <w:ilvl w:val="0"/>
          <w:numId w:val="17"/>
        </w:numPr>
        <w:autoSpaceDE w:val="0"/>
        <w:autoSpaceDN w:val="0"/>
        <w:adjustRightInd w:val="0"/>
        <w:spacing w:after="0" w:line="240" w:lineRule="auto"/>
        <w:jc w:val="both"/>
        <w:rPr>
          <w:rFonts w:ascii="Times New Roman" w:hAnsi="Times New Roman"/>
          <w:sz w:val="24"/>
          <w:szCs w:val="24"/>
          <w:lang w:val="en-GB"/>
        </w:rPr>
      </w:pPr>
    </w:p>
    <w:p w:rsidR="00C11A11" w:rsidRPr="00C03A93" w:rsidRDefault="00C11A11" w:rsidP="00C11A11">
      <w:pPr>
        <w:autoSpaceDE w:val="0"/>
        <w:autoSpaceDN w:val="0"/>
        <w:adjustRightInd w:val="0"/>
        <w:spacing w:after="0" w:line="240" w:lineRule="auto"/>
        <w:jc w:val="both"/>
        <w:rPr>
          <w:rFonts w:ascii="Times New Roman" w:hAnsi="Times New Roman"/>
          <w:sz w:val="24"/>
          <w:szCs w:val="24"/>
          <w:lang w:val="en-GB"/>
        </w:rPr>
      </w:pPr>
    </w:p>
    <w:p w:rsidR="00096F2F" w:rsidRPr="00327A15" w:rsidRDefault="00096F2F" w:rsidP="00C11A11">
      <w:pPr>
        <w:autoSpaceDE w:val="0"/>
        <w:autoSpaceDN w:val="0"/>
        <w:adjustRightInd w:val="0"/>
        <w:spacing w:after="0" w:line="240" w:lineRule="auto"/>
        <w:jc w:val="both"/>
        <w:rPr>
          <w:rFonts w:ascii="Times New Roman" w:hAnsi="Times New Roman"/>
          <w:sz w:val="24"/>
          <w:szCs w:val="24"/>
          <w:lang w:val="en-GB"/>
        </w:rPr>
      </w:pPr>
      <w:r w:rsidRPr="00C03A93">
        <w:rPr>
          <w:rFonts w:ascii="Times New Roman" w:hAnsi="Times New Roman"/>
          <w:sz w:val="24"/>
          <w:szCs w:val="24"/>
          <w:lang w:val="en-GB"/>
        </w:rPr>
        <w:t xml:space="preserve">The </w:t>
      </w:r>
      <w:r w:rsidR="00C11A11" w:rsidRPr="00C03A93">
        <w:rPr>
          <w:rFonts w:ascii="Times New Roman" w:hAnsi="Times New Roman"/>
          <w:sz w:val="24"/>
          <w:szCs w:val="24"/>
          <w:lang w:val="en-GB"/>
        </w:rPr>
        <w:t xml:space="preserve">E.S. </w:t>
      </w:r>
      <w:r w:rsidRPr="00C03A93">
        <w:rPr>
          <w:rFonts w:ascii="Times New Roman" w:hAnsi="Times New Roman"/>
          <w:sz w:val="24"/>
          <w:szCs w:val="24"/>
          <w:lang w:val="en-GB"/>
        </w:rPr>
        <w:t>shall have</w:t>
      </w:r>
      <w:r w:rsidR="00E11563" w:rsidRPr="00C03A93">
        <w:rPr>
          <w:rFonts w:ascii="Times New Roman" w:hAnsi="Times New Roman"/>
          <w:sz w:val="24"/>
          <w:szCs w:val="24"/>
          <w:lang w:val="en-GB"/>
        </w:rPr>
        <w:t xml:space="preserve"> 30 </w:t>
      </w:r>
      <w:r w:rsidRPr="00C03A93">
        <w:rPr>
          <w:rFonts w:ascii="Times New Roman" w:hAnsi="Times New Roman"/>
          <w:sz w:val="24"/>
          <w:szCs w:val="24"/>
          <w:lang w:val="en-GB"/>
        </w:rPr>
        <w:t>days from receipt to approve or reject the</w:t>
      </w:r>
      <w:r w:rsidR="00C11A11" w:rsidRPr="00C03A93">
        <w:rPr>
          <w:rFonts w:ascii="Times New Roman" w:hAnsi="Times New Roman"/>
          <w:sz w:val="24"/>
          <w:szCs w:val="24"/>
          <w:lang w:val="en-GB"/>
        </w:rPr>
        <w:t xml:space="preserve"> d</w:t>
      </w:r>
      <w:r w:rsidR="00C11A11" w:rsidRPr="00881524">
        <w:rPr>
          <w:rFonts w:ascii="Times New Roman" w:hAnsi="Times New Roman"/>
          <w:sz w:val="24"/>
          <w:szCs w:val="24"/>
          <w:lang w:val="en-GB"/>
        </w:rPr>
        <w:t>eliverabl</w:t>
      </w:r>
      <w:r w:rsidR="00B126FC" w:rsidRPr="00881524">
        <w:rPr>
          <w:rFonts w:ascii="Times New Roman" w:hAnsi="Times New Roman"/>
          <w:sz w:val="24"/>
          <w:szCs w:val="24"/>
          <w:lang w:val="en-GB"/>
        </w:rPr>
        <w:t>es</w:t>
      </w:r>
      <w:r w:rsidRPr="00881524">
        <w:rPr>
          <w:rFonts w:ascii="Times New Roman" w:hAnsi="Times New Roman"/>
          <w:sz w:val="24"/>
          <w:szCs w:val="24"/>
          <w:lang w:val="en-GB"/>
        </w:rPr>
        <w:t xml:space="preserve">, and the Contractor shall have </w:t>
      </w:r>
      <w:r w:rsidR="00F33FD8" w:rsidRPr="00881524">
        <w:rPr>
          <w:rFonts w:ascii="Times New Roman" w:hAnsi="Times New Roman"/>
          <w:sz w:val="24"/>
          <w:szCs w:val="24"/>
          <w:lang w:val="en-GB"/>
        </w:rPr>
        <w:t xml:space="preserve">15 </w:t>
      </w:r>
      <w:r w:rsidRPr="00881524">
        <w:rPr>
          <w:rFonts w:ascii="Times New Roman" w:hAnsi="Times New Roman"/>
          <w:sz w:val="24"/>
          <w:szCs w:val="24"/>
          <w:lang w:val="en-GB"/>
        </w:rPr>
        <w:t>days in which to submit additional</w:t>
      </w:r>
      <w:r w:rsidR="00C11A11" w:rsidRPr="00881524">
        <w:rPr>
          <w:rFonts w:ascii="Times New Roman" w:hAnsi="Times New Roman"/>
          <w:sz w:val="24"/>
          <w:szCs w:val="24"/>
          <w:lang w:val="en-GB"/>
        </w:rPr>
        <w:t xml:space="preserve"> </w:t>
      </w:r>
      <w:r w:rsidRPr="00881524">
        <w:rPr>
          <w:rFonts w:ascii="Times New Roman" w:hAnsi="Times New Roman"/>
          <w:sz w:val="24"/>
          <w:szCs w:val="24"/>
          <w:lang w:val="en-GB"/>
        </w:rPr>
        <w:t>information or a new deliverable.</w:t>
      </w:r>
    </w:p>
    <w:p w:rsidR="00C11A11" w:rsidRPr="00327A15" w:rsidRDefault="00C11A11" w:rsidP="00C11A11">
      <w:pPr>
        <w:autoSpaceDE w:val="0"/>
        <w:autoSpaceDN w:val="0"/>
        <w:adjustRightInd w:val="0"/>
        <w:spacing w:after="0" w:line="240" w:lineRule="auto"/>
        <w:jc w:val="both"/>
        <w:rPr>
          <w:rFonts w:ascii="Times New Roman" w:hAnsi="Times New Roman"/>
          <w:sz w:val="24"/>
          <w:szCs w:val="24"/>
          <w:lang w:val="en-GB"/>
        </w:rPr>
      </w:pPr>
    </w:p>
    <w:p w:rsidR="004965BF" w:rsidRPr="00881524" w:rsidRDefault="00096F2F" w:rsidP="00C11A11">
      <w:pPr>
        <w:autoSpaceDE w:val="0"/>
        <w:autoSpaceDN w:val="0"/>
        <w:adjustRightInd w:val="0"/>
        <w:spacing w:after="0" w:line="240" w:lineRule="auto"/>
        <w:jc w:val="both"/>
        <w:rPr>
          <w:rFonts w:ascii="Times New Roman" w:hAnsi="Times New Roman"/>
          <w:sz w:val="24"/>
          <w:szCs w:val="24"/>
          <w:lang w:val="en-GB"/>
        </w:rPr>
      </w:pPr>
      <w:r w:rsidRPr="00881524">
        <w:rPr>
          <w:rFonts w:ascii="Times New Roman" w:hAnsi="Times New Roman"/>
          <w:sz w:val="24"/>
          <w:szCs w:val="24"/>
          <w:lang w:val="en-GB"/>
        </w:rPr>
        <w:t>Within</w:t>
      </w:r>
      <w:r w:rsidR="00C11A11" w:rsidRPr="00881524">
        <w:rPr>
          <w:rFonts w:ascii="Times New Roman" w:hAnsi="Times New Roman"/>
          <w:sz w:val="24"/>
          <w:szCs w:val="24"/>
          <w:lang w:val="en-GB"/>
        </w:rPr>
        <w:t xml:space="preserve"> </w:t>
      </w:r>
      <w:r w:rsidRPr="00881524">
        <w:rPr>
          <w:rFonts w:ascii="Times New Roman" w:hAnsi="Times New Roman"/>
          <w:sz w:val="24"/>
          <w:szCs w:val="24"/>
          <w:lang w:val="en-GB"/>
        </w:rPr>
        <w:t>30 days of the date on which the deliverable</w:t>
      </w:r>
      <w:r w:rsidR="00C11A11" w:rsidRPr="00881524">
        <w:rPr>
          <w:rFonts w:ascii="Times New Roman" w:hAnsi="Times New Roman"/>
          <w:sz w:val="24"/>
          <w:szCs w:val="24"/>
          <w:lang w:val="en-GB"/>
        </w:rPr>
        <w:t xml:space="preserve"> </w:t>
      </w:r>
      <w:r w:rsidRPr="00881524">
        <w:rPr>
          <w:rFonts w:ascii="Times New Roman" w:hAnsi="Times New Roman"/>
          <w:sz w:val="24"/>
          <w:szCs w:val="24"/>
          <w:lang w:val="en-GB"/>
        </w:rPr>
        <w:t>is approved by the</w:t>
      </w:r>
      <w:r w:rsidR="00C11A11" w:rsidRPr="00881524">
        <w:rPr>
          <w:rFonts w:ascii="Times New Roman" w:hAnsi="Times New Roman"/>
          <w:sz w:val="24"/>
          <w:szCs w:val="24"/>
          <w:lang w:val="en-GB"/>
        </w:rPr>
        <w:t xml:space="preserve"> E.S., payment of </w:t>
      </w:r>
      <w:r w:rsidR="00C11A11" w:rsidRPr="00294FBB">
        <w:rPr>
          <w:rFonts w:ascii="Times New Roman" w:hAnsi="Times New Roman"/>
          <w:sz w:val="24"/>
          <w:szCs w:val="24"/>
          <w:lang w:val="en-GB"/>
        </w:rPr>
        <w:t xml:space="preserve">the balance </w:t>
      </w:r>
      <w:r w:rsidRPr="00294FBB">
        <w:rPr>
          <w:rFonts w:ascii="Times New Roman" w:hAnsi="Times New Roman"/>
          <w:sz w:val="24"/>
          <w:szCs w:val="24"/>
          <w:lang w:val="en-GB"/>
        </w:rPr>
        <w:t xml:space="preserve">corresponding </w:t>
      </w:r>
      <w:r w:rsidR="00881524" w:rsidRPr="00294FBB">
        <w:rPr>
          <w:rFonts w:ascii="Times New Roman" w:hAnsi="Times New Roman"/>
          <w:sz w:val="24"/>
          <w:szCs w:val="24"/>
          <w:lang w:val="en-GB"/>
        </w:rPr>
        <w:t>to</w:t>
      </w:r>
      <w:r w:rsidR="00881524">
        <w:rPr>
          <w:rFonts w:ascii="Times New Roman" w:hAnsi="Times New Roman"/>
          <w:sz w:val="24"/>
          <w:szCs w:val="24"/>
          <w:lang w:val="en-GB"/>
        </w:rPr>
        <w:t xml:space="preserve"> </w:t>
      </w:r>
      <w:r w:rsidRPr="00881524">
        <w:rPr>
          <w:rFonts w:ascii="Times New Roman" w:hAnsi="Times New Roman"/>
          <w:sz w:val="24"/>
          <w:szCs w:val="24"/>
          <w:lang w:val="en-GB"/>
        </w:rPr>
        <w:t>the relevant invoice shall be</w:t>
      </w:r>
      <w:r w:rsidR="00C11A11" w:rsidRPr="00881524">
        <w:rPr>
          <w:rFonts w:ascii="Times New Roman" w:hAnsi="Times New Roman"/>
          <w:sz w:val="24"/>
          <w:szCs w:val="24"/>
          <w:lang w:val="en-GB"/>
        </w:rPr>
        <w:t xml:space="preserve"> </w:t>
      </w:r>
      <w:r w:rsidRPr="00881524">
        <w:rPr>
          <w:rFonts w:ascii="Times New Roman" w:hAnsi="Times New Roman"/>
          <w:sz w:val="24"/>
          <w:szCs w:val="24"/>
          <w:lang w:val="en-GB"/>
        </w:rPr>
        <w:t xml:space="preserve">made. </w:t>
      </w:r>
      <w:r w:rsidR="004965BF" w:rsidRPr="00881524">
        <w:rPr>
          <w:rFonts w:ascii="Times New Roman" w:hAnsi="Times New Roman"/>
          <w:sz w:val="24"/>
          <w:szCs w:val="24"/>
          <w:lang w:val="en-GB"/>
        </w:rPr>
        <w:t xml:space="preserve">The request for </w:t>
      </w:r>
      <w:r w:rsidR="00C11A11" w:rsidRPr="00881524">
        <w:rPr>
          <w:rFonts w:ascii="Times New Roman" w:hAnsi="Times New Roman"/>
          <w:sz w:val="24"/>
          <w:szCs w:val="24"/>
          <w:lang w:val="en-GB"/>
        </w:rPr>
        <w:t>p</w:t>
      </w:r>
      <w:r w:rsidR="004965BF" w:rsidRPr="00881524">
        <w:rPr>
          <w:rFonts w:ascii="Times New Roman" w:hAnsi="Times New Roman"/>
          <w:sz w:val="24"/>
          <w:szCs w:val="24"/>
          <w:lang w:val="en-GB"/>
        </w:rPr>
        <w:t xml:space="preserve">ayment </w:t>
      </w:r>
      <w:r w:rsidR="004965BF" w:rsidRPr="00294FBB">
        <w:rPr>
          <w:rFonts w:ascii="Times New Roman" w:hAnsi="Times New Roman"/>
          <w:sz w:val="24"/>
          <w:szCs w:val="24"/>
          <w:lang w:val="en-GB"/>
        </w:rPr>
        <w:t>of the balance</w:t>
      </w:r>
      <w:r w:rsidR="00294FBB">
        <w:rPr>
          <w:rFonts w:ascii="Times New Roman" w:hAnsi="Times New Roman"/>
          <w:sz w:val="24"/>
          <w:szCs w:val="24"/>
          <w:lang w:val="en-GB"/>
        </w:rPr>
        <w:t xml:space="preserve"> </w:t>
      </w:r>
      <w:r w:rsidR="004965BF" w:rsidRPr="00881524">
        <w:rPr>
          <w:rFonts w:ascii="Times New Roman" w:hAnsi="Times New Roman"/>
          <w:sz w:val="24"/>
          <w:szCs w:val="24"/>
          <w:lang w:val="en-GB"/>
        </w:rPr>
        <w:t xml:space="preserve">of the Contractor shall be admissible if accompanied by the relevant invoice.  </w:t>
      </w:r>
    </w:p>
    <w:p w:rsidR="0066083B" w:rsidRPr="00327A15" w:rsidRDefault="0066083B" w:rsidP="00C11A11">
      <w:pPr>
        <w:autoSpaceDE w:val="0"/>
        <w:autoSpaceDN w:val="0"/>
        <w:adjustRightInd w:val="0"/>
        <w:spacing w:after="0" w:line="240" w:lineRule="auto"/>
        <w:rPr>
          <w:rFonts w:ascii="Times New Roman" w:hAnsi="Times New Roman"/>
          <w:sz w:val="24"/>
          <w:szCs w:val="24"/>
          <w:lang w:val="en-GB"/>
        </w:rPr>
      </w:pPr>
    </w:p>
    <w:p w:rsidR="004965BF" w:rsidRPr="00327A15" w:rsidRDefault="009347E3" w:rsidP="004965BF">
      <w:pPr>
        <w:ind w:left="567" w:hanging="567"/>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I.5</w:t>
      </w:r>
      <w:r w:rsidR="004965BF" w:rsidRPr="00327A15">
        <w:rPr>
          <w:rFonts w:ascii="Times New Roman" w:hAnsi="Times New Roman"/>
          <w:b/>
          <w:color w:val="000000"/>
          <w:sz w:val="24"/>
          <w:szCs w:val="24"/>
          <w:lang w:val="en-GB"/>
        </w:rPr>
        <w:t>.4</w:t>
      </w:r>
      <w:r w:rsidR="004965BF" w:rsidRPr="00327A15">
        <w:rPr>
          <w:rFonts w:ascii="Times New Roman" w:hAnsi="Times New Roman"/>
          <w:b/>
          <w:i/>
          <w:color w:val="000000"/>
          <w:sz w:val="24"/>
          <w:szCs w:val="24"/>
          <w:lang w:val="en-GB"/>
        </w:rPr>
        <w:t>.</w:t>
      </w:r>
      <w:r w:rsidR="004965BF" w:rsidRPr="00327A15">
        <w:rPr>
          <w:rFonts w:ascii="Times New Roman" w:hAnsi="Times New Roman"/>
          <w:b/>
          <w:color w:val="000000"/>
          <w:sz w:val="24"/>
          <w:szCs w:val="24"/>
          <w:lang w:val="en-GB"/>
        </w:rPr>
        <w:tab/>
      </w:r>
      <w:r w:rsidR="00D8371B">
        <w:rPr>
          <w:rFonts w:ascii="Times New Roman" w:hAnsi="Times New Roman"/>
          <w:b/>
          <w:color w:val="000000"/>
          <w:sz w:val="24"/>
          <w:szCs w:val="24"/>
          <w:lang w:val="en-GB"/>
        </w:rPr>
        <w:tab/>
      </w:r>
      <w:r w:rsidR="004965BF" w:rsidRPr="00327A15">
        <w:rPr>
          <w:rFonts w:ascii="Times New Roman" w:hAnsi="Times New Roman"/>
          <w:color w:val="000000"/>
          <w:sz w:val="24"/>
          <w:szCs w:val="24"/>
          <w:lang w:val="en-GB"/>
        </w:rPr>
        <w:t>Invoicing</w:t>
      </w:r>
      <w:r w:rsidR="00AA543D" w:rsidRPr="00327A15">
        <w:rPr>
          <w:rFonts w:ascii="Times New Roman" w:hAnsi="Times New Roman"/>
          <w:color w:val="000000"/>
          <w:sz w:val="24"/>
          <w:szCs w:val="24"/>
          <w:lang w:val="en-GB"/>
        </w:rPr>
        <w:t>:</w:t>
      </w:r>
    </w:p>
    <w:p w:rsidR="004965BF" w:rsidRPr="00327A15" w:rsidRDefault="004965BF" w:rsidP="00D8371B">
      <w:pPr>
        <w:spacing w:after="0"/>
        <w:ind w:left="567"/>
        <w:jc w:val="both"/>
        <w:rPr>
          <w:rFonts w:ascii="Times New Roman" w:hAnsi="Times New Roman"/>
          <w:sz w:val="24"/>
          <w:szCs w:val="24"/>
          <w:lang w:val="en-GB"/>
        </w:rPr>
      </w:pPr>
      <w:r w:rsidRPr="00327A15">
        <w:rPr>
          <w:rFonts w:ascii="Times New Roman" w:hAnsi="Times New Roman"/>
          <w:sz w:val="24"/>
          <w:szCs w:val="24"/>
          <w:lang w:val="en-GB"/>
        </w:rPr>
        <w:t xml:space="preserve">Invoices must be prepared by the Contractor containing the following minimum information: </w:t>
      </w:r>
    </w:p>
    <w:p w:rsidR="004965BF" w:rsidRPr="00327A15" w:rsidRDefault="004965BF" w:rsidP="00D8371B">
      <w:pPr>
        <w:tabs>
          <w:tab w:val="left" w:pos="-480"/>
        </w:tabs>
        <w:suppressAutoHyphens/>
        <w:spacing w:after="0" w:line="360" w:lineRule="auto"/>
        <w:ind w:left="1134" w:hanging="851"/>
        <w:jc w:val="both"/>
        <w:rPr>
          <w:rFonts w:ascii="Times New Roman" w:hAnsi="Times New Roman"/>
          <w:sz w:val="24"/>
          <w:szCs w:val="24"/>
          <w:lang w:val="en-GB"/>
        </w:rPr>
      </w:pPr>
      <w:r w:rsidRPr="00327A15">
        <w:rPr>
          <w:rFonts w:ascii="Times New Roman" w:hAnsi="Times New Roman"/>
          <w:sz w:val="24"/>
          <w:szCs w:val="24"/>
          <w:lang w:val="en-GB"/>
        </w:rPr>
        <w:t xml:space="preserve">    </w:t>
      </w:r>
      <w:r w:rsidRPr="00327A15">
        <w:rPr>
          <w:rFonts w:ascii="Times New Roman" w:hAnsi="Times New Roman"/>
          <w:b/>
          <w:sz w:val="24"/>
          <w:szCs w:val="24"/>
          <w:lang w:val="en-GB"/>
        </w:rPr>
        <w:t>-</w:t>
      </w:r>
      <w:r w:rsidRPr="00327A15">
        <w:rPr>
          <w:rFonts w:ascii="Times New Roman" w:hAnsi="Times New Roman"/>
          <w:sz w:val="24"/>
          <w:szCs w:val="24"/>
          <w:lang w:val="en-GB"/>
        </w:rPr>
        <w:tab/>
      </w:r>
      <w:proofErr w:type="gramStart"/>
      <w:r w:rsidRPr="00327A15">
        <w:rPr>
          <w:rFonts w:ascii="Times New Roman" w:hAnsi="Times New Roman"/>
          <w:sz w:val="24"/>
          <w:szCs w:val="24"/>
          <w:lang w:val="en-GB"/>
        </w:rPr>
        <w:t>the</w:t>
      </w:r>
      <w:proofErr w:type="gramEnd"/>
      <w:r w:rsidRPr="00327A15">
        <w:rPr>
          <w:rFonts w:ascii="Times New Roman" w:hAnsi="Times New Roman"/>
          <w:sz w:val="24"/>
          <w:szCs w:val="24"/>
          <w:lang w:val="en-GB"/>
        </w:rPr>
        <w:t xml:space="preserve"> name and address of the Contractor;</w:t>
      </w:r>
    </w:p>
    <w:p w:rsidR="00F34CA2" w:rsidRPr="00327A15" w:rsidRDefault="004965BF" w:rsidP="00D8371B">
      <w:pPr>
        <w:tabs>
          <w:tab w:val="left" w:pos="-480"/>
        </w:tabs>
        <w:suppressAutoHyphens/>
        <w:spacing w:after="0" w:line="360" w:lineRule="auto"/>
        <w:ind w:left="1134" w:hanging="851"/>
        <w:jc w:val="both"/>
        <w:rPr>
          <w:rFonts w:ascii="Times New Roman" w:hAnsi="Times New Roman"/>
          <w:sz w:val="24"/>
          <w:szCs w:val="24"/>
          <w:lang w:val="en-GB"/>
        </w:rPr>
      </w:pPr>
      <w:r w:rsidRPr="00327A15">
        <w:rPr>
          <w:rFonts w:ascii="Times New Roman" w:hAnsi="Times New Roman"/>
          <w:sz w:val="24"/>
          <w:szCs w:val="24"/>
          <w:lang w:val="en-GB"/>
        </w:rPr>
        <w:t xml:space="preserve">    </w:t>
      </w:r>
      <w:r w:rsidRPr="00327A15">
        <w:rPr>
          <w:rFonts w:ascii="Times New Roman" w:hAnsi="Times New Roman"/>
          <w:b/>
          <w:sz w:val="24"/>
          <w:szCs w:val="24"/>
          <w:lang w:val="en-GB"/>
        </w:rPr>
        <w:t>-</w:t>
      </w:r>
      <w:r w:rsidRPr="00327A15">
        <w:rPr>
          <w:rFonts w:ascii="Times New Roman" w:hAnsi="Times New Roman"/>
          <w:sz w:val="24"/>
          <w:szCs w:val="24"/>
          <w:lang w:val="en-GB"/>
        </w:rPr>
        <w:tab/>
      </w:r>
      <w:proofErr w:type="gramStart"/>
      <w:r w:rsidRPr="00327A15">
        <w:rPr>
          <w:rFonts w:ascii="Times New Roman" w:hAnsi="Times New Roman"/>
          <w:sz w:val="24"/>
          <w:szCs w:val="24"/>
          <w:lang w:val="en-GB"/>
        </w:rPr>
        <w:t>the</w:t>
      </w:r>
      <w:proofErr w:type="gramEnd"/>
      <w:r w:rsidRPr="00327A15">
        <w:rPr>
          <w:rFonts w:ascii="Times New Roman" w:hAnsi="Times New Roman"/>
          <w:sz w:val="24"/>
          <w:szCs w:val="24"/>
          <w:lang w:val="en-GB"/>
        </w:rPr>
        <w:t xml:space="preserve"> date and number of the invoice;</w:t>
      </w:r>
    </w:p>
    <w:p w:rsidR="004965BF" w:rsidRPr="00327A15" w:rsidRDefault="004965BF" w:rsidP="00D8371B">
      <w:pPr>
        <w:tabs>
          <w:tab w:val="left" w:pos="-480"/>
        </w:tabs>
        <w:suppressAutoHyphens/>
        <w:spacing w:after="0" w:line="360" w:lineRule="auto"/>
        <w:ind w:left="1134" w:hanging="851"/>
        <w:jc w:val="both"/>
        <w:rPr>
          <w:rFonts w:ascii="Times New Roman" w:hAnsi="Times New Roman"/>
          <w:sz w:val="24"/>
          <w:szCs w:val="24"/>
          <w:lang w:val="en-GB"/>
        </w:rPr>
      </w:pPr>
      <w:r w:rsidRPr="00327A15">
        <w:rPr>
          <w:rFonts w:ascii="Times New Roman" w:hAnsi="Times New Roman"/>
          <w:sz w:val="24"/>
          <w:szCs w:val="24"/>
          <w:lang w:val="en-GB"/>
        </w:rPr>
        <w:t xml:space="preserve">    </w:t>
      </w:r>
      <w:r w:rsidRPr="00D8371B">
        <w:rPr>
          <w:rFonts w:ascii="Times New Roman" w:hAnsi="Times New Roman"/>
          <w:b/>
          <w:sz w:val="24"/>
          <w:szCs w:val="24"/>
          <w:lang w:val="en-GB"/>
        </w:rPr>
        <w:t>-</w:t>
      </w:r>
      <w:r w:rsidRPr="00327A15">
        <w:rPr>
          <w:rFonts w:ascii="Times New Roman" w:hAnsi="Times New Roman"/>
          <w:sz w:val="24"/>
          <w:szCs w:val="24"/>
          <w:lang w:val="en-GB"/>
        </w:rPr>
        <w:tab/>
      </w:r>
      <w:proofErr w:type="gramStart"/>
      <w:r w:rsidRPr="00327A15">
        <w:rPr>
          <w:rFonts w:ascii="Times New Roman" w:hAnsi="Times New Roman"/>
          <w:sz w:val="24"/>
          <w:szCs w:val="24"/>
          <w:lang w:val="en-GB"/>
        </w:rPr>
        <w:t>the</w:t>
      </w:r>
      <w:proofErr w:type="gramEnd"/>
      <w:r w:rsidRPr="00327A15">
        <w:rPr>
          <w:rFonts w:ascii="Times New Roman" w:hAnsi="Times New Roman"/>
          <w:sz w:val="24"/>
          <w:szCs w:val="24"/>
          <w:lang w:val="en-GB"/>
        </w:rPr>
        <w:t xml:space="preserve"> </w:t>
      </w:r>
      <w:r w:rsidR="00B126FC" w:rsidRPr="00327A15">
        <w:rPr>
          <w:rFonts w:ascii="Times New Roman" w:hAnsi="Times New Roman"/>
          <w:sz w:val="24"/>
          <w:szCs w:val="24"/>
          <w:lang w:val="en-GB"/>
        </w:rPr>
        <w:t>Framework Contract and the specific contract numbers (both mentioned on the first page of each type of contract)</w:t>
      </w:r>
      <w:r w:rsidR="00C95CD9" w:rsidRPr="00327A15">
        <w:rPr>
          <w:rFonts w:ascii="Times New Roman" w:hAnsi="Times New Roman"/>
          <w:sz w:val="24"/>
          <w:szCs w:val="24"/>
          <w:lang w:val="en-GB"/>
        </w:rPr>
        <w:t>;</w:t>
      </w:r>
    </w:p>
    <w:p w:rsidR="004965BF" w:rsidRPr="00327A15" w:rsidRDefault="004965BF" w:rsidP="00D8371B">
      <w:pPr>
        <w:tabs>
          <w:tab w:val="left" w:pos="-480"/>
        </w:tabs>
        <w:suppressAutoHyphens/>
        <w:spacing w:after="0" w:line="360" w:lineRule="auto"/>
        <w:ind w:left="1134" w:hanging="851"/>
        <w:jc w:val="both"/>
        <w:rPr>
          <w:rFonts w:ascii="Times New Roman" w:hAnsi="Times New Roman"/>
          <w:sz w:val="24"/>
          <w:szCs w:val="24"/>
          <w:lang w:val="en-GB"/>
        </w:rPr>
      </w:pPr>
      <w:r w:rsidRPr="00327A15">
        <w:rPr>
          <w:rFonts w:ascii="Times New Roman" w:hAnsi="Times New Roman"/>
          <w:sz w:val="24"/>
          <w:szCs w:val="24"/>
          <w:lang w:val="en-GB"/>
        </w:rPr>
        <w:t xml:space="preserve">    </w:t>
      </w:r>
      <w:r w:rsidRPr="00327A15">
        <w:rPr>
          <w:rFonts w:ascii="Times New Roman" w:hAnsi="Times New Roman"/>
          <w:b/>
          <w:sz w:val="24"/>
          <w:szCs w:val="24"/>
          <w:lang w:val="en-GB"/>
        </w:rPr>
        <w:t>-</w:t>
      </w:r>
      <w:r w:rsidRPr="00327A15">
        <w:rPr>
          <w:rFonts w:ascii="Times New Roman" w:hAnsi="Times New Roman"/>
          <w:sz w:val="24"/>
          <w:szCs w:val="24"/>
          <w:lang w:val="en-GB"/>
        </w:rPr>
        <w:tab/>
      </w:r>
      <w:proofErr w:type="gramStart"/>
      <w:r w:rsidRPr="00327A15">
        <w:rPr>
          <w:rFonts w:ascii="Times New Roman" w:hAnsi="Times New Roman"/>
          <w:sz w:val="24"/>
          <w:szCs w:val="24"/>
          <w:lang w:val="en-GB"/>
        </w:rPr>
        <w:t>the</w:t>
      </w:r>
      <w:proofErr w:type="gramEnd"/>
      <w:r w:rsidRPr="00327A15">
        <w:rPr>
          <w:rFonts w:ascii="Times New Roman" w:hAnsi="Times New Roman"/>
          <w:sz w:val="24"/>
          <w:szCs w:val="24"/>
          <w:lang w:val="en-GB"/>
        </w:rPr>
        <w:t xml:space="preserve"> </w:t>
      </w:r>
      <w:r w:rsidR="00B126FC" w:rsidRPr="00327A15">
        <w:rPr>
          <w:rFonts w:ascii="Times New Roman" w:hAnsi="Times New Roman"/>
          <w:sz w:val="24"/>
          <w:szCs w:val="24"/>
          <w:lang w:val="en-GB"/>
        </w:rPr>
        <w:t>final</w:t>
      </w:r>
      <w:r w:rsidRPr="00327A15">
        <w:rPr>
          <w:rFonts w:ascii="Times New Roman" w:hAnsi="Times New Roman"/>
          <w:sz w:val="24"/>
          <w:szCs w:val="24"/>
          <w:lang w:val="en-GB"/>
        </w:rPr>
        <w:t xml:space="preserve"> payment;</w:t>
      </w:r>
    </w:p>
    <w:p w:rsidR="00F0328F" w:rsidRDefault="00F0328F" w:rsidP="00D8371B">
      <w:pPr>
        <w:tabs>
          <w:tab w:val="left" w:pos="-480"/>
        </w:tabs>
        <w:suppressAutoHyphens/>
        <w:spacing w:after="0" w:line="360" w:lineRule="auto"/>
        <w:ind w:left="1134" w:hanging="851"/>
        <w:jc w:val="both"/>
        <w:rPr>
          <w:rFonts w:ascii="Times New Roman" w:hAnsi="Times New Roman"/>
          <w:sz w:val="24"/>
          <w:szCs w:val="24"/>
          <w:lang w:val="en-GB"/>
        </w:rPr>
      </w:pPr>
      <w:r w:rsidRPr="00327A15">
        <w:rPr>
          <w:rFonts w:ascii="Times New Roman" w:hAnsi="Times New Roman"/>
          <w:b/>
          <w:sz w:val="24"/>
          <w:szCs w:val="24"/>
          <w:lang w:val="en-GB"/>
        </w:rPr>
        <w:t xml:space="preserve">    -</w:t>
      </w:r>
      <w:r w:rsidRPr="00327A15">
        <w:rPr>
          <w:rFonts w:ascii="Times New Roman" w:hAnsi="Times New Roman"/>
          <w:color w:val="FFFFFF"/>
          <w:sz w:val="24"/>
          <w:szCs w:val="24"/>
          <w:lang w:val="en-GB"/>
        </w:rPr>
        <w:tab/>
      </w:r>
      <w:proofErr w:type="gramStart"/>
      <w:r w:rsidRPr="00327A15">
        <w:rPr>
          <w:rFonts w:ascii="Times New Roman" w:hAnsi="Times New Roman"/>
          <w:sz w:val="24"/>
          <w:szCs w:val="24"/>
          <w:lang w:val="en-GB"/>
        </w:rPr>
        <w:t>the</w:t>
      </w:r>
      <w:proofErr w:type="gramEnd"/>
      <w:r w:rsidRPr="00327A15">
        <w:rPr>
          <w:rFonts w:ascii="Times New Roman" w:hAnsi="Times New Roman"/>
          <w:sz w:val="24"/>
          <w:szCs w:val="24"/>
          <w:lang w:val="en-GB"/>
        </w:rPr>
        <w:t xml:space="preserve"> price before and after any taxes</w:t>
      </w:r>
      <w:r w:rsidR="00881524">
        <w:rPr>
          <w:rFonts w:ascii="Times New Roman" w:hAnsi="Times New Roman"/>
          <w:sz w:val="24"/>
          <w:szCs w:val="24"/>
          <w:lang w:val="en-GB"/>
        </w:rPr>
        <w:t>.</w:t>
      </w:r>
    </w:p>
    <w:p w:rsidR="00B126FC" w:rsidRDefault="004965BF" w:rsidP="00CC5AD0">
      <w:pPr>
        <w:spacing w:after="0" w:line="240" w:lineRule="auto"/>
        <w:ind w:left="708"/>
        <w:jc w:val="both"/>
        <w:rPr>
          <w:rFonts w:ascii="Times New Roman" w:hAnsi="Times New Roman"/>
          <w:sz w:val="24"/>
          <w:szCs w:val="24"/>
          <w:lang w:val="en-GB"/>
        </w:rPr>
      </w:pPr>
      <w:r w:rsidRPr="00327A15">
        <w:rPr>
          <w:rFonts w:ascii="Times New Roman" w:hAnsi="Times New Roman"/>
          <w:sz w:val="24"/>
          <w:szCs w:val="24"/>
          <w:lang w:val="en-GB"/>
        </w:rPr>
        <w:t>Invoices sent before approval of the applicable deliverable will be susp</w:t>
      </w:r>
      <w:r w:rsidR="003234B6" w:rsidRPr="00327A15">
        <w:rPr>
          <w:rFonts w:ascii="Times New Roman" w:hAnsi="Times New Roman"/>
          <w:sz w:val="24"/>
          <w:szCs w:val="24"/>
          <w:lang w:val="en-GB"/>
        </w:rPr>
        <w:t>ended until af</w:t>
      </w:r>
      <w:r w:rsidR="00B126FC" w:rsidRPr="00327A15">
        <w:rPr>
          <w:rFonts w:ascii="Times New Roman" w:hAnsi="Times New Roman"/>
          <w:sz w:val="24"/>
          <w:szCs w:val="24"/>
          <w:lang w:val="en-GB"/>
        </w:rPr>
        <w:t>ter t</w:t>
      </w:r>
      <w:r w:rsidRPr="00327A15">
        <w:rPr>
          <w:rFonts w:ascii="Times New Roman" w:hAnsi="Times New Roman"/>
          <w:sz w:val="24"/>
          <w:szCs w:val="24"/>
          <w:lang w:val="en-GB"/>
        </w:rPr>
        <w:t>he approval of the deliverable.</w:t>
      </w:r>
    </w:p>
    <w:p w:rsidR="006B20AC" w:rsidRDefault="006B20AC" w:rsidP="00CC5AD0">
      <w:pPr>
        <w:spacing w:after="0" w:line="240" w:lineRule="auto"/>
        <w:ind w:left="708"/>
        <w:jc w:val="both"/>
        <w:rPr>
          <w:rFonts w:ascii="Times New Roman" w:hAnsi="Times New Roman"/>
          <w:sz w:val="24"/>
          <w:szCs w:val="24"/>
          <w:lang w:val="en-GB"/>
        </w:rPr>
      </w:pPr>
    </w:p>
    <w:p w:rsidR="007959C8" w:rsidRDefault="005B3BEB" w:rsidP="00040BB7">
      <w:pPr>
        <w:spacing w:after="0" w:line="240" w:lineRule="auto"/>
        <w:jc w:val="both"/>
        <w:rPr>
          <w:rFonts w:ascii="Times New Roman" w:hAnsi="Times New Roman"/>
          <w:color w:val="000000"/>
          <w:sz w:val="24"/>
          <w:szCs w:val="24"/>
          <w:lang w:val="en-GB"/>
        </w:rPr>
      </w:pPr>
      <w:r w:rsidRPr="00881524">
        <w:rPr>
          <w:rFonts w:ascii="Times New Roman" w:hAnsi="Times New Roman"/>
          <w:b/>
          <w:color w:val="000000"/>
          <w:sz w:val="24"/>
          <w:szCs w:val="24"/>
          <w:lang w:val="en-GB"/>
        </w:rPr>
        <w:t>I</w:t>
      </w:r>
      <w:r w:rsidR="00BE0BD9" w:rsidRPr="00881524">
        <w:rPr>
          <w:rFonts w:ascii="Times New Roman" w:hAnsi="Times New Roman"/>
          <w:b/>
          <w:color w:val="000000"/>
          <w:sz w:val="24"/>
          <w:szCs w:val="24"/>
          <w:lang w:val="en-GB"/>
        </w:rPr>
        <w:t>.</w:t>
      </w:r>
      <w:r w:rsidRPr="00881524">
        <w:rPr>
          <w:rFonts w:ascii="Times New Roman" w:hAnsi="Times New Roman"/>
          <w:b/>
          <w:color w:val="000000"/>
          <w:sz w:val="24"/>
          <w:szCs w:val="24"/>
          <w:lang w:val="en-GB"/>
        </w:rPr>
        <w:t>5.</w:t>
      </w:r>
      <w:r w:rsidR="003234B6" w:rsidRPr="00881524">
        <w:rPr>
          <w:rFonts w:ascii="Times New Roman" w:hAnsi="Times New Roman"/>
          <w:b/>
          <w:color w:val="000000"/>
          <w:sz w:val="24"/>
          <w:szCs w:val="24"/>
          <w:lang w:val="en-GB"/>
        </w:rPr>
        <w:t>5</w:t>
      </w:r>
      <w:proofErr w:type="gramStart"/>
      <w:r w:rsidR="004965BF" w:rsidRPr="00881524">
        <w:rPr>
          <w:rFonts w:ascii="Times New Roman" w:hAnsi="Times New Roman"/>
          <w:b/>
          <w:color w:val="000000"/>
          <w:sz w:val="24"/>
          <w:szCs w:val="24"/>
          <w:lang w:val="en-GB"/>
        </w:rPr>
        <w:t>.</w:t>
      </w:r>
      <w:r w:rsidR="009347E3" w:rsidRPr="00881524">
        <w:rPr>
          <w:rFonts w:ascii="Times New Roman" w:hAnsi="Times New Roman"/>
          <w:color w:val="000000"/>
          <w:sz w:val="24"/>
          <w:szCs w:val="24"/>
          <w:lang w:val="en-GB"/>
        </w:rPr>
        <w:t xml:space="preserve"> </w:t>
      </w:r>
      <w:r w:rsidR="00C03A93">
        <w:rPr>
          <w:rFonts w:ascii="Times New Roman" w:hAnsi="Times New Roman"/>
          <w:color w:val="000000"/>
          <w:sz w:val="24"/>
          <w:szCs w:val="24"/>
          <w:lang w:val="en-GB"/>
        </w:rPr>
        <w:t xml:space="preserve"> </w:t>
      </w:r>
      <w:r w:rsidR="004D692D">
        <w:rPr>
          <w:rFonts w:ascii="Times New Roman" w:hAnsi="Times New Roman"/>
          <w:color w:val="000000"/>
          <w:sz w:val="24"/>
          <w:szCs w:val="24"/>
          <w:lang w:val="en-GB"/>
        </w:rPr>
        <w:t>P</w:t>
      </w:r>
      <w:r w:rsidR="00C03A93">
        <w:rPr>
          <w:rFonts w:ascii="Times New Roman" w:hAnsi="Times New Roman"/>
          <w:color w:val="000000"/>
          <w:sz w:val="24"/>
          <w:szCs w:val="24"/>
          <w:lang w:val="en-GB"/>
        </w:rPr>
        <w:t>erformance</w:t>
      </w:r>
      <w:proofErr w:type="gramEnd"/>
      <w:r w:rsidR="00C03A93">
        <w:rPr>
          <w:rFonts w:ascii="Times New Roman" w:hAnsi="Times New Roman"/>
          <w:color w:val="000000"/>
          <w:sz w:val="24"/>
          <w:szCs w:val="24"/>
          <w:lang w:val="en-GB"/>
        </w:rPr>
        <w:t xml:space="preserve"> guarantee</w:t>
      </w:r>
      <w:r w:rsidR="00FA7C3C">
        <w:rPr>
          <w:rFonts w:ascii="Times New Roman" w:hAnsi="Times New Roman"/>
          <w:color w:val="000000"/>
          <w:sz w:val="24"/>
          <w:szCs w:val="24"/>
          <w:lang w:val="en-GB"/>
        </w:rPr>
        <w:t>:</w:t>
      </w:r>
    </w:p>
    <w:p w:rsidR="00EF2209" w:rsidRDefault="00EF2209" w:rsidP="00EF2209">
      <w:pPr>
        <w:spacing w:after="0" w:line="240" w:lineRule="auto"/>
        <w:ind w:firstLine="709"/>
        <w:jc w:val="both"/>
        <w:rPr>
          <w:rFonts w:ascii="Times New Roman" w:hAnsi="Times New Roman"/>
          <w:color w:val="000000"/>
          <w:sz w:val="24"/>
          <w:szCs w:val="24"/>
          <w:lang w:val="en-GB"/>
        </w:rPr>
      </w:pPr>
    </w:p>
    <w:p w:rsidR="00834443" w:rsidRDefault="00834443" w:rsidP="00834443">
      <w:pPr>
        <w:pStyle w:val="Textosinformato"/>
        <w:tabs>
          <w:tab w:val="num" w:pos="300"/>
        </w:tabs>
        <w:ind w:left="0" w:firstLine="0"/>
        <w:rPr>
          <w:rFonts w:ascii="Times New Roman" w:eastAsia="MS Mincho" w:hAnsi="Times New Roman"/>
          <w:sz w:val="24"/>
          <w:szCs w:val="24"/>
        </w:rPr>
      </w:pPr>
      <w:r w:rsidRPr="008726F1">
        <w:rPr>
          <w:rFonts w:ascii="Times New Roman" w:eastAsia="MS Mincho" w:hAnsi="Times New Roman"/>
          <w:color w:val="000000" w:themeColor="text1"/>
          <w:sz w:val="24"/>
          <w:szCs w:val="24"/>
        </w:rPr>
        <w:tab/>
      </w:r>
      <w:r w:rsidRPr="008726F1">
        <w:rPr>
          <w:rFonts w:ascii="Times New Roman" w:eastAsia="MS Mincho" w:hAnsi="Times New Roman"/>
          <w:sz w:val="24"/>
          <w:szCs w:val="24"/>
        </w:rPr>
        <w:t>The IOC shall require the contractor to lodge a security in advance in order to ensure full performance of the contract.</w:t>
      </w:r>
    </w:p>
    <w:p w:rsidR="00461C2D" w:rsidRDefault="00461C2D" w:rsidP="00461C2D">
      <w:pPr>
        <w:pStyle w:val="Textosinformato"/>
        <w:tabs>
          <w:tab w:val="num" w:pos="300"/>
        </w:tabs>
        <w:ind w:left="0" w:firstLine="0"/>
        <w:rPr>
          <w:rFonts w:ascii="Times New Roman" w:eastAsia="MS Mincho" w:hAnsi="Times New Roman"/>
          <w:sz w:val="24"/>
          <w:szCs w:val="24"/>
        </w:rPr>
      </w:pPr>
    </w:p>
    <w:p w:rsidR="00834443" w:rsidRPr="008726F1" w:rsidRDefault="00834443" w:rsidP="00461C2D">
      <w:pPr>
        <w:pStyle w:val="Textosinformato"/>
        <w:tabs>
          <w:tab w:val="num" w:pos="300"/>
        </w:tabs>
        <w:ind w:left="0" w:firstLine="0"/>
        <w:rPr>
          <w:rFonts w:ascii="Times New Roman" w:eastAsia="MS Mincho" w:hAnsi="Times New Roman"/>
          <w:sz w:val="24"/>
          <w:szCs w:val="24"/>
        </w:rPr>
      </w:pPr>
      <w:r w:rsidRPr="008726F1">
        <w:rPr>
          <w:rFonts w:ascii="Times New Roman" w:eastAsia="MS Mincho" w:hAnsi="Times New Roman"/>
          <w:sz w:val="24"/>
          <w:szCs w:val="24"/>
        </w:rPr>
        <w:t xml:space="preserve">The guarantee shall be denominated in </w:t>
      </w:r>
      <w:proofErr w:type="spellStart"/>
      <w:r w:rsidRPr="008726F1">
        <w:rPr>
          <w:rFonts w:ascii="Times New Roman" w:eastAsia="MS Mincho" w:hAnsi="Times New Roman"/>
          <w:sz w:val="24"/>
          <w:szCs w:val="24"/>
        </w:rPr>
        <w:t>euros</w:t>
      </w:r>
      <w:proofErr w:type="spellEnd"/>
      <w:r w:rsidRPr="008726F1">
        <w:rPr>
          <w:rFonts w:ascii="Times New Roman" w:eastAsia="MS Mincho" w:hAnsi="Times New Roman"/>
          <w:sz w:val="24"/>
          <w:szCs w:val="24"/>
        </w:rPr>
        <w:t xml:space="preserve"> and shall be supplied by a bank or an authorised financial institution with the effect of making the bank or financial institution or the third party stand as irrevocable collateral security, or first-call guarantor of the contractor's obligations.</w:t>
      </w:r>
    </w:p>
    <w:p w:rsidR="00834443" w:rsidRPr="008726F1" w:rsidRDefault="00834443" w:rsidP="00834443">
      <w:pPr>
        <w:pStyle w:val="Textosinformato"/>
        <w:ind w:left="0" w:firstLine="0"/>
        <w:rPr>
          <w:rFonts w:ascii="Times New Roman" w:eastAsia="MS Mincho" w:hAnsi="Times New Roman"/>
          <w:sz w:val="24"/>
          <w:szCs w:val="24"/>
        </w:rPr>
      </w:pPr>
    </w:p>
    <w:p w:rsidR="00834443" w:rsidRPr="008726F1" w:rsidRDefault="00834443" w:rsidP="00834443">
      <w:pPr>
        <w:pStyle w:val="Textosinformato"/>
        <w:ind w:left="0" w:firstLine="720"/>
        <w:rPr>
          <w:rFonts w:ascii="Times New Roman" w:eastAsia="MS Mincho" w:hAnsi="Times New Roman"/>
          <w:sz w:val="24"/>
          <w:szCs w:val="24"/>
        </w:rPr>
      </w:pPr>
      <w:r w:rsidRPr="008726F1">
        <w:rPr>
          <w:rFonts w:ascii="Times New Roman" w:eastAsia="MS Mincho" w:hAnsi="Times New Roman"/>
          <w:sz w:val="24"/>
          <w:szCs w:val="24"/>
        </w:rPr>
        <w:t xml:space="preserve">The performance guarantee shall be lodged by the successful </w:t>
      </w:r>
      <w:proofErr w:type="spellStart"/>
      <w:r w:rsidRPr="008726F1">
        <w:rPr>
          <w:rFonts w:ascii="Times New Roman" w:eastAsia="MS Mincho" w:hAnsi="Times New Roman"/>
          <w:sz w:val="24"/>
          <w:szCs w:val="24"/>
        </w:rPr>
        <w:t>tenderer</w:t>
      </w:r>
      <w:proofErr w:type="spellEnd"/>
      <w:r w:rsidRPr="008726F1">
        <w:rPr>
          <w:rFonts w:ascii="Times New Roman" w:eastAsia="MS Mincho" w:hAnsi="Times New Roman"/>
          <w:sz w:val="24"/>
          <w:szCs w:val="24"/>
        </w:rPr>
        <w:t xml:space="preserve"> upon the signature of the contract and shall represent 10% of the total value of the contract. It shall expire, at the earliest, upon the finalisation of the contract. In the event of poor contract performance, the guarantee in full shall be retained. </w:t>
      </w:r>
    </w:p>
    <w:p w:rsidR="00423BB8" w:rsidRDefault="00423BB8" w:rsidP="00EF2209">
      <w:pPr>
        <w:spacing w:after="0" w:line="240" w:lineRule="auto"/>
        <w:ind w:firstLine="709"/>
        <w:jc w:val="both"/>
        <w:rPr>
          <w:rFonts w:ascii="Times New Roman" w:hAnsi="Times New Roman"/>
          <w:color w:val="000000"/>
          <w:sz w:val="24"/>
          <w:szCs w:val="24"/>
          <w:lang w:val="en-GB"/>
        </w:rPr>
      </w:pPr>
    </w:p>
    <w:p w:rsidR="00461C2D" w:rsidRDefault="00461C2D" w:rsidP="004965BF">
      <w:pPr>
        <w:jc w:val="both"/>
        <w:rPr>
          <w:rFonts w:ascii="Times New Roman" w:hAnsi="Times New Roman"/>
          <w:b/>
          <w:caps/>
          <w:sz w:val="24"/>
          <w:szCs w:val="24"/>
          <w:u w:val="single"/>
          <w:lang w:val="en-GB"/>
        </w:rPr>
      </w:pPr>
    </w:p>
    <w:p w:rsidR="00461C2D" w:rsidRDefault="00461C2D" w:rsidP="004965BF">
      <w:pPr>
        <w:jc w:val="both"/>
        <w:rPr>
          <w:rFonts w:ascii="Times New Roman" w:hAnsi="Times New Roman"/>
          <w:b/>
          <w:caps/>
          <w:sz w:val="24"/>
          <w:szCs w:val="24"/>
          <w:u w:val="single"/>
          <w:lang w:val="en-GB"/>
        </w:rPr>
      </w:pPr>
    </w:p>
    <w:p w:rsidR="00461C2D" w:rsidRDefault="00461C2D" w:rsidP="004965BF">
      <w:pPr>
        <w:jc w:val="both"/>
        <w:rPr>
          <w:rFonts w:ascii="Times New Roman" w:hAnsi="Times New Roman"/>
          <w:b/>
          <w:caps/>
          <w:sz w:val="24"/>
          <w:szCs w:val="24"/>
          <w:u w:val="single"/>
          <w:lang w:val="en-GB"/>
        </w:rPr>
      </w:pPr>
    </w:p>
    <w:p w:rsidR="00461C2D" w:rsidRPr="00327A15" w:rsidRDefault="009347E3" w:rsidP="004965BF">
      <w:pPr>
        <w:jc w:val="both"/>
        <w:rPr>
          <w:rFonts w:ascii="Times New Roman" w:hAnsi="Times New Roman"/>
          <w:b/>
          <w:caps/>
          <w:sz w:val="24"/>
          <w:szCs w:val="24"/>
          <w:u w:val="single"/>
          <w:lang w:val="en-GB"/>
        </w:rPr>
      </w:pPr>
      <w:r w:rsidRPr="00327A15">
        <w:rPr>
          <w:rFonts w:ascii="Times New Roman" w:hAnsi="Times New Roman"/>
          <w:b/>
          <w:caps/>
          <w:sz w:val="24"/>
          <w:szCs w:val="24"/>
          <w:u w:val="single"/>
          <w:lang w:val="en-GB"/>
        </w:rPr>
        <w:t>Article I.6</w:t>
      </w:r>
      <w:r w:rsidR="004965BF" w:rsidRPr="00327A15">
        <w:rPr>
          <w:rFonts w:ascii="Times New Roman" w:hAnsi="Times New Roman"/>
          <w:b/>
          <w:caps/>
          <w:sz w:val="24"/>
          <w:szCs w:val="24"/>
          <w:u w:val="single"/>
          <w:lang w:val="en-GB"/>
        </w:rPr>
        <w:t xml:space="preserve"> – BANK ACCOUNT </w:t>
      </w:r>
    </w:p>
    <w:p w:rsidR="004965BF" w:rsidRPr="00327A15" w:rsidRDefault="004965BF" w:rsidP="004965BF">
      <w:pPr>
        <w:jc w:val="both"/>
        <w:rPr>
          <w:rFonts w:ascii="Times New Roman" w:hAnsi="Times New Roman"/>
          <w:sz w:val="24"/>
          <w:szCs w:val="24"/>
          <w:lang w:val="en-GB"/>
        </w:rPr>
      </w:pPr>
      <w:r w:rsidRPr="00327A15">
        <w:rPr>
          <w:rFonts w:ascii="Times New Roman" w:hAnsi="Times New Roman"/>
          <w:sz w:val="24"/>
          <w:szCs w:val="24"/>
          <w:lang w:val="en-GB"/>
        </w:rPr>
        <w:t xml:space="preserve">Payments shall be made to the Contractor’s bank account denominated in euro, identified as follows: </w:t>
      </w:r>
    </w:p>
    <w:p w:rsidR="004965BF" w:rsidRPr="00327A15" w:rsidRDefault="004965BF" w:rsidP="00E921A8">
      <w:pPr>
        <w:spacing w:after="0" w:line="360" w:lineRule="auto"/>
        <w:ind w:left="567"/>
        <w:jc w:val="both"/>
        <w:rPr>
          <w:rFonts w:ascii="Times New Roman" w:hAnsi="Times New Roman"/>
          <w:sz w:val="24"/>
          <w:szCs w:val="24"/>
          <w:lang w:val="en-GB"/>
        </w:rPr>
      </w:pPr>
      <w:r w:rsidRPr="00327A15">
        <w:rPr>
          <w:rFonts w:ascii="Times New Roman" w:hAnsi="Times New Roman"/>
          <w:sz w:val="24"/>
          <w:szCs w:val="24"/>
          <w:lang w:val="en-GB"/>
        </w:rPr>
        <w:t xml:space="preserve">Name of bank: </w:t>
      </w:r>
      <w:r w:rsidRPr="00327A15">
        <w:rPr>
          <w:rFonts w:ascii="Times New Roman" w:hAnsi="Times New Roman"/>
          <w:sz w:val="24"/>
          <w:szCs w:val="24"/>
          <w:highlight w:val="lightGray"/>
          <w:lang w:val="en-GB"/>
        </w:rPr>
        <w:t>[</w:t>
      </w:r>
      <w:r w:rsidRPr="00327A15">
        <w:rPr>
          <w:rFonts w:ascii="Times New Roman" w:hAnsi="Times New Roman"/>
          <w:sz w:val="24"/>
          <w:szCs w:val="24"/>
          <w:highlight w:val="lightGray"/>
          <w:shd w:val="clear" w:color="auto" w:fill="CCCCCC"/>
          <w:lang w:val="en-GB"/>
        </w:rPr>
        <w:t>complete</w:t>
      </w:r>
      <w:r w:rsidRPr="00327A15">
        <w:rPr>
          <w:rFonts w:ascii="Times New Roman" w:hAnsi="Times New Roman"/>
          <w:sz w:val="24"/>
          <w:szCs w:val="24"/>
          <w:highlight w:val="lightGray"/>
          <w:lang w:val="en-GB"/>
        </w:rPr>
        <w:t>]</w:t>
      </w:r>
    </w:p>
    <w:p w:rsidR="004965BF" w:rsidRPr="00327A15" w:rsidRDefault="004965BF" w:rsidP="00E921A8">
      <w:pPr>
        <w:tabs>
          <w:tab w:val="left" w:pos="0"/>
          <w:tab w:val="left" w:pos="709"/>
          <w:tab w:val="left" w:pos="1417"/>
          <w:tab w:val="left" w:pos="2126"/>
          <w:tab w:val="left" w:pos="2835"/>
        </w:tabs>
        <w:spacing w:after="0" w:line="360" w:lineRule="auto"/>
        <w:ind w:left="567"/>
        <w:jc w:val="both"/>
        <w:rPr>
          <w:rFonts w:ascii="Times New Roman" w:hAnsi="Times New Roman"/>
          <w:sz w:val="24"/>
          <w:szCs w:val="24"/>
          <w:lang w:val="en-GB"/>
        </w:rPr>
      </w:pPr>
      <w:r w:rsidRPr="00327A15">
        <w:rPr>
          <w:rFonts w:ascii="Times New Roman" w:hAnsi="Times New Roman"/>
          <w:sz w:val="24"/>
          <w:szCs w:val="24"/>
          <w:lang w:val="en-GB"/>
        </w:rPr>
        <w:t>Address of branch in full:</w:t>
      </w:r>
      <w:r w:rsidRPr="00327A15">
        <w:rPr>
          <w:rFonts w:ascii="Times New Roman" w:hAnsi="Times New Roman"/>
          <w:i/>
          <w:sz w:val="24"/>
          <w:szCs w:val="24"/>
          <w:lang w:val="en-GB"/>
        </w:rPr>
        <w:t xml:space="preserve"> </w:t>
      </w:r>
      <w:r w:rsidRPr="00327A15">
        <w:rPr>
          <w:rFonts w:ascii="Times New Roman" w:hAnsi="Times New Roman"/>
          <w:sz w:val="24"/>
          <w:szCs w:val="24"/>
          <w:lang w:val="en-GB"/>
        </w:rPr>
        <w:t>[</w:t>
      </w:r>
      <w:r w:rsidRPr="00327A15">
        <w:rPr>
          <w:rFonts w:ascii="Times New Roman" w:hAnsi="Times New Roman"/>
          <w:sz w:val="24"/>
          <w:szCs w:val="24"/>
          <w:highlight w:val="lightGray"/>
          <w:shd w:val="clear" w:color="auto" w:fill="CCCCCC"/>
          <w:lang w:val="en-GB"/>
        </w:rPr>
        <w:t>complete</w:t>
      </w:r>
      <w:r w:rsidRPr="00327A15">
        <w:rPr>
          <w:rFonts w:ascii="Times New Roman" w:hAnsi="Times New Roman"/>
          <w:sz w:val="24"/>
          <w:szCs w:val="24"/>
          <w:highlight w:val="lightGray"/>
          <w:lang w:val="en-GB"/>
        </w:rPr>
        <w:t>]</w:t>
      </w:r>
    </w:p>
    <w:p w:rsidR="004965BF" w:rsidRPr="00327A15" w:rsidRDefault="004965BF" w:rsidP="00E921A8">
      <w:pPr>
        <w:tabs>
          <w:tab w:val="left" w:pos="0"/>
          <w:tab w:val="left" w:pos="709"/>
          <w:tab w:val="left" w:pos="1417"/>
          <w:tab w:val="left" w:pos="2126"/>
          <w:tab w:val="left" w:pos="2835"/>
        </w:tabs>
        <w:spacing w:after="0" w:line="360" w:lineRule="auto"/>
        <w:ind w:left="567"/>
        <w:jc w:val="both"/>
        <w:rPr>
          <w:rFonts w:ascii="Times New Roman" w:hAnsi="Times New Roman"/>
          <w:sz w:val="24"/>
          <w:szCs w:val="24"/>
          <w:lang w:val="en-GB"/>
        </w:rPr>
      </w:pPr>
      <w:r w:rsidRPr="00327A15">
        <w:rPr>
          <w:rFonts w:ascii="Times New Roman" w:hAnsi="Times New Roman"/>
          <w:sz w:val="24"/>
          <w:szCs w:val="24"/>
          <w:lang w:val="en-GB"/>
        </w:rPr>
        <w:t>Exact designation of account holder: [</w:t>
      </w:r>
      <w:r w:rsidRPr="00327A15">
        <w:rPr>
          <w:rFonts w:ascii="Times New Roman" w:hAnsi="Times New Roman"/>
          <w:sz w:val="24"/>
          <w:szCs w:val="24"/>
          <w:highlight w:val="lightGray"/>
          <w:shd w:val="clear" w:color="auto" w:fill="CCCCCC"/>
          <w:lang w:val="en-GB"/>
        </w:rPr>
        <w:t>complete</w:t>
      </w:r>
      <w:r w:rsidRPr="00327A15">
        <w:rPr>
          <w:rFonts w:ascii="Times New Roman" w:hAnsi="Times New Roman"/>
          <w:sz w:val="24"/>
          <w:szCs w:val="24"/>
          <w:highlight w:val="lightGray"/>
          <w:lang w:val="en-GB"/>
        </w:rPr>
        <w:t>]</w:t>
      </w:r>
    </w:p>
    <w:p w:rsidR="004965BF" w:rsidRPr="00327A15" w:rsidRDefault="004965BF" w:rsidP="00E921A8">
      <w:pPr>
        <w:tabs>
          <w:tab w:val="left" w:pos="0"/>
          <w:tab w:val="left" w:pos="709"/>
          <w:tab w:val="left" w:pos="1417"/>
          <w:tab w:val="left" w:pos="2126"/>
          <w:tab w:val="left" w:pos="2835"/>
        </w:tabs>
        <w:spacing w:after="0" w:line="360" w:lineRule="auto"/>
        <w:ind w:left="567"/>
        <w:jc w:val="both"/>
        <w:rPr>
          <w:rFonts w:ascii="Times New Roman" w:hAnsi="Times New Roman"/>
          <w:sz w:val="24"/>
          <w:szCs w:val="24"/>
          <w:lang w:val="en-GB"/>
        </w:rPr>
      </w:pPr>
      <w:r w:rsidRPr="00327A15">
        <w:rPr>
          <w:rFonts w:ascii="Times New Roman" w:hAnsi="Times New Roman"/>
          <w:sz w:val="24"/>
          <w:szCs w:val="24"/>
          <w:lang w:val="en-GB"/>
        </w:rPr>
        <w:t>Full account number including codes:</w:t>
      </w:r>
      <w:r w:rsidRPr="00327A15">
        <w:rPr>
          <w:rFonts w:ascii="Times New Roman" w:hAnsi="Times New Roman"/>
          <w:i/>
          <w:sz w:val="24"/>
          <w:szCs w:val="24"/>
          <w:lang w:val="en-GB"/>
        </w:rPr>
        <w:t xml:space="preserve"> </w:t>
      </w:r>
      <w:r w:rsidRPr="00327A15">
        <w:rPr>
          <w:rFonts w:ascii="Times New Roman" w:hAnsi="Times New Roman"/>
          <w:sz w:val="24"/>
          <w:szCs w:val="24"/>
          <w:lang w:val="en-GB"/>
        </w:rPr>
        <w:t>[</w:t>
      </w:r>
      <w:r w:rsidRPr="00327A15">
        <w:rPr>
          <w:rFonts w:ascii="Times New Roman" w:hAnsi="Times New Roman"/>
          <w:sz w:val="24"/>
          <w:szCs w:val="24"/>
          <w:highlight w:val="lightGray"/>
          <w:shd w:val="clear" w:color="auto" w:fill="CCCCCC"/>
          <w:lang w:val="en-GB"/>
        </w:rPr>
        <w:t>complete</w:t>
      </w:r>
      <w:r w:rsidRPr="00327A15">
        <w:rPr>
          <w:rFonts w:ascii="Times New Roman" w:hAnsi="Times New Roman"/>
          <w:sz w:val="24"/>
          <w:szCs w:val="24"/>
          <w:highlight w:val="lightGray"/>
          <w:lang w:val="en-GB"/>
        </w:rPr>
        <w:t>]</w:t>
      </w:r>
    </w:p>
    <w:p w:rsidR="007959C8" w:rsidRDefault="004965BF" w:rsidP="00461C2D">
      <w:pPr>
        <w:tabs>
          <w:tab w:val="left" w:pos="0"/>
          <w:tab w:val="left" w:pos="709"/>
          <w:tab w:val="left" w:pos="1417"/>
          <w:tab w:val="left" w:pos="2126"/>
          <w:tab w:val="left" w:pos="2835"/>
        </w:tabs>
        <w:spacing w:after="0" w:line="360" w:lineRule="auto"/>
        <w:ind w:left="567"/>
        <w:jc w:val="both"/>
        <w:rPr>
          <w:rFonts w:ascii="Times New Roman" w:hAnsi="Times New Roman"/>
          <w:sz w:val="24"/>
          <w:szCs w:val="24"/>
          <w:shd w:val="clear" w:color="auto" w:fill="CCCCCC"/>
          <w:lang w:val="en-GB"/>
        </w:rPr>
      </w:pPr>
      <w:r w:rsidRPr="00327A15">
        <w:rPr>
          <w:rFonts w:ascii="Times New Roman" w:hAnsi="Times New Roman"/>
          <w:sz w:val="24"/>
          <w:szCs w:val="24"/>
          <w:lang w:val="en-GB"/>
        </w:rPr>
        <w:t>[</w:t>
      </w:r>
      <w:r w:rsidRPr="00327A15">
        <w:rPr>
          <w:rFonts w:ascii="Times New Roman" w:hAnsi="Times New Roman"/>
          <w:i/>
          <w:sz w:val="24"/>
          <w:szCs w:val="24"/>
          <w:lang w:val="en-GB"/>
        </w:rPr>
        <w:t>IBAN code</w:t>
      </w:r>
      <w:r w:rsidRPr="00327A15">
        <w:rPr>
          <w:rFonts w:ascii="Times New Roman" w:hAnsi="Times New Roman"/>
          <w:sz w:val="24"/>
          <w:szCs w:val="24"/>
          <w:lang w:val="en-GB"/>
        </w:rPr>
        <w:t>:</w:t>
      </w:r>
      <w:r w:rsidRPr="00327A15">
        <w:rPr>
          <w:rFonts w:ascii="Times New Roman" w:hAnsi="Times New Roman"/>
          <w:i/>
          <w:sz w:val="24"/>
          <w:szCs w:val="24"/>
          <w:lang w:val="en-GB"/>
        </w:rPr>
        <w:t xml:space="preserve"> </w:t>
      </w:r>
      <w:r w:rsidRPr="00327A15">
        <w:rPr>
          <w:rFonts w:ascii="Times New Roman" w:hAnsi="Times New Roman"/>
          <w:sz w:val="24"/>
          <w:szCs w:val="24"/>
          <w:lang w:val="en-GB"/>
        </w:rPr>
        <w:t>[</w:t>
      </w:r>
      <w:r w:rsidRPr="00327A15">
        <w:rPr>
          <w:rFonts w:ascii="Times New Roman" w:hAnsi="Times New Roman"/>
          <w:sz w:val="24"/>
          <w:szCs w:val="24"/>
          <w:highlight w:val="lightGray"/>
          <w:shd w:val="clear" w:color="auto" w:fill="CCCCCC"/>
          <w:lang w:val="en-GB"/>
        </w:rPr>
        <w:t>complete]</w:t>
      </w:r>
    </w:p>
    <w:p w:rsidR="00461C2D" w:rsidRPr="00461C2D" w:rsidRDefault="00461C2D" w:rsidP="00461C2D">
      <w:pPr>
        <w:tabs>
          <w:tab w:val="left" w:pos="0"/>
          <w:tab w:val="left" w:pos="709"/>
          <w:tab w:val="left" w:pos="1417"/>
          <w:tab w:val="left" w:pos="2126"/>
          <w:tab w:val="left" w:pos="2835"/>
        </w:tabs>
        <w:spacing w:after="0" w:line="360" w:lineRule="auto"/>
        <w:ind w:left="567"/>
        <w:jc w:val="both"/>
        <w:rPr>
          <w:rFonts w:ascii="Times New Roman" w:hAnsi="Times New Roman"/>
          <w:sz w:val="24"/>
          <w:szCs w:val="24"/>
          <w:lang w:val="en-GB"/>
        </w:rPr>
      </w:pPr>
    </w:p>
    <w:p w:rsidR="004965BF" w:rsidRPr="00327A15" w:rsidRDefault="009347E3" w:rsidP="004965BF">
      <w:pPr>
        <w:jc w:val="both"/>
        <w:rPr>
          <w:rFonts w:ascii="Times New Roman" w:hAnsi="Times New Roman"/>
          <w:b/>
          <w:sz w:val="24"/>
          <w:szCs w:val="24"/>
          <w:u w:val="single"/>
          <w:lang w:val="en-GB"/>
        </w:rPr>
      </w:pPr>
      <w:r w:rsidRPr="00327A15">
        <w:rPr>
          <w:rFonts w:ascii="Times New Roman" w:hAnsi="Times New Roman"/>
          <w:b/>
          <w:sz w:val="24"/>
          <w:szCs w:val="24"/>
          <w:u w:val="single"/>
          <w:lang w:val="en-GB"/>
        </w:rPr>
        <w:t>ARTICLE I.7</w:t>
      </w:r>
      <w:r w:rsidR="004965BF" w:rsidRPr="00327A15">
        <w:rPr>
          <w:rFonts w:ascii="Times New Roman" w:hAnsi="Times New Roman"/>
          <w:b/>
          <w:sz w:val="24"/>
          <w:szCs w:val="24"/>
          <w:u w:val="single"/>
          <w:lang w:val="en-GB"/>
        </w:rPr>
        <w:t xml:space="preserve"> – GENERAL ADMINISTRATIVE PROVISIONS</w:t>
      </w:r>
    </w:p>
    <w:p w:rsidR="004965BF" w:rsidRPr="00327A15" w:rsidRDefault="004965BF" w:rsidP="00C02E00">
      <w:pPr>
        <w:autoSpaceDE w:val="0"/>
        <w:autoSpaceDN w:val="0"/>
        <w:adjustRightInd w:val="0"/>
        <w:spacing w:after="0" w:line="240" w:lineRule="auto"/>
        <w:jc w:val="both"/>
        <w:rPr>
          <w:rFonts w:ascii="Times New Roman" w:hAnsi="Times New Roman"/>
          <w:sz w:val="24"/>
          <w:szCs w:val="24"/>
          <w:lang w:val="en-GB"/>
        </w:rPr>
      </w:pPr>
      <w:r w:rsidRPr="00327A15">
        <w:rPr>
          <w:rFonts w:ascii="Times New Roman" w:hAnsi="Times New Roman"/>
          <w:sz w:val="24"/>
          <w:szCs w:val="24"/>
          <w:lang w:val="en-GB"/>
        </w:rPr>
        <w:t xml:space="preserve">Any communication relating to the Contract </w:t>
      </w:r>
      <w:r w:rsidR="00C02E00" w:rsidRPr="00327A15">
        <w:rPr>
          <w:rFonts w:ascii="Times New Roman" w:hAnsi="Times New Roman"/>
          <w:sz w:val="24"/>
          <w:szCs w:val="24"/>
          <w:lang w:val="en-GB"/>
        </w:rPr>
        <w:t>and to its implementation shall be made in writing and shall bear the Contract and specific contract numbers.</w:t>
      </w:r>
      <w:r w:rsidRPr="00327A15">
        <w:rPr>
          <w:rFonts w:ascii="Times New Roman" w:hAnsi="Times New Roman"/>
          <w:sz w:val="24"/>
          <w:szCs w:val="24"/>
          <w:lang w:val="en-GB"/>
        </w:rPr>
        <w:t xml:space="preserve"> Ordinary mail shall be deemed to have been received by the E.S on the date on which it is registered by the department responsible indicated below. Communications shall be sent to the following addresses:</w:t>
      </w:r>
    </w:p>
    <w:p w:rsidR="00B9514C" w:rsidRPr="00327A15" w:rsidRDefault="00B9514C" w:rsidP="00B9514C">
      <w:pPr>
        <w:shd w:val="clear" w:color="auto" w:fill="FFFFFF"/>
        <w:spacing w:before="274"/>
        <w:ind w:left="5" w:firstLine="566"/>
        <w:jc w:val="both"/>
        <w:rPr>
          <w:rFonts w:ascii="Times New Roman" w:hAnsi="Times New Roman"/>
          <w:b/>
          <w:bCs/>
          <w:color w:val="000000"/>
          <w:spacing w:val="-3"/>
          <w:sz w:val="24"/>
          <w:szCs w:val="24"/>
          <w:lang w:val="en-GB"/>
        </w:rPr>
      </w:pPr>
      <w:r w:rsidRPr="00327A15">
        <w:rPr>
          <w:rFonts w:ascii="Times New Roman" w:hAnsi="Times New Roman"/>
          <w:b/>
          <w:bCs/>
          <w:color w:val="000000"/>
          <w:spacing w:val="-3"/>
          <w:sz w:val="24"/>
          <w:szCs w:val="24"/>
          <w:u w:val="single"/>
          <w:lang w:val="en-GB"/>
        </w:rPr>
        <w:t>Executive Secretariat</w:t>
      </w:r>
      <w:r w:rsidRPr="00327A15">
        <w:rPr>
          <w:rFonts w:ascii="Times New Roman" w:hAnsi="Times New Roman"/>
          <w:b/>
          <w:bCs/>
          <w:color w:val="000000"/>
          <w:spacing w:val="-3"/>
          <w:sz w:val="24"/>
          <w:szCs w:val="24"/>
          <w:lang w:val="en-GB"/>
        </w:rPr>
        <w:t>:</w:t>
      </w:r>
    </w:p>
    <w:p w:rsidR="00B9514C" w:rsidRPr="00327A15" w:rsidRDefault="00B9514C" w:rsidP="001C25C3">
      <w:pPr>
        <w:spacing w:after="0" w:line="240" w:lineRule="auto"/>
        <w:ind w:left="571"/>
        <w:jc w:val="both"/>
        <w:rPr>
          <w:rFonts w:ascii="Times New Roman" w:hAnsi="Times New Roman"/>
          <w:sz w:val="24"/>
          <w:szCs w:val="24"/>
          <w:lang w:val="en-GB"/>
        </w:rPr>
      </w:pPr>
      <w:r w:rsidRPr="00327A15">
        <w:rPr>
          <w:rFonts w:ascii="Times New Roman" w:hAnsi="Times New Roman"/>
          <w:sz w:val="24"/>
          <w:szCs w:val="24"/>
          <w:lang w:val="en-GB"/>
        </w:rPr>
        <w:t xml:space="preserve">Mr </w:t>
      </w:r>
      <w:r w:rsidR="007D0985">
        <w:rPr>
          <w:rFonts w:ascii="Times New Roman" w:hAnsi="Times New Roman"/>
          <w:sz w:val="24"/>
          <w:szCs w:val="24"/>
          <w:lang w:val="en-GB"/>
        </w:rPr>
        <w:t>Abdellatif Ghedira</w:t>
      </w:r>
    </w:p>
    <w:p w:rsidR="00B9514C" w:rsidRPr="00327A15" w:rsidRDefault="00B9514C" w:rsidP="001C25C3">
      <w:pPr>
        <w:spacing w:after="0" w:line="240" w:lineRule="auto"/>
        <w:ind w:left="571"/>
        <w:jc w:val="both"/>
        <w:rPr>
          <w:rFonts w:ascii="Times New Roman" w:hAnsi="Times New Roman"/>
          <w:sz w:val="24"/>
          <w:szCs w:val="24"/>
          <w:lang w:val="en-GB"/>
        </w:rPr>
      </w:pPr>
      <w:r w:rsidRPr="00327A15">
        <w:rPr>
          <w:rFonts w:ascii="Times New Roman" w:hAnsi="Times New Roman"/>
          <w:sz w:val="24"/>
          <w:szCs w:val="24"/>
          <w:lang w:val="en-GB"/>
        </w:rPr>
        <w:t>Executive Director</w:t>
      </w:r>
    </w:p>
    <w:p w:rsidR="00B9514C" w:rsidRPr="008937A2" w:rsidRDefault="00B9514C" w:rsidP="001C25C3">
      <w:pPr>
        <w:spacing w:after="0" w:line="240" w:lineRule="auto"/>
        <w:ind w:left="571"/>
        <w:jc w:val="both"/>
        <w:rPr>
          <w:rFonts w:ascii="Times New Roman" w:hAnsi="Times New Roman"/>
          <w:sz w:val="24"/>
          <w:szCs w:val="24"/>
          <w:lang w:val="en-GB"/>
        </w:rPr>
      </w:pPr>
      <w:r w:rsidRPr="008937A2">
        <w:rPr>
          <w:rFonts w:ascii="Times New Roman" w:hAnsi="Times New Roman"/>
          <w:sz w:val="24"/>
          <w:szCs w:val="24"/>
          <w:lang w:val="en-GB"/>
        </w:rPr>
        <w:t>International Olive Council</w:t>
      </w:r>
    </w:p>
    <w:p w:rsidR="00B9514C" w:rsidRPr="00502B3F" w:rsidRDefault="009B2B14" w:rsidP="001C25C3">
      <w:pPr>
        <w:spacing w:after="0" w:line="240" w:lineRule="auto"/>
        <w:ind w:left="571"/>
        <w:jc w:val="both"/>
        <w:rPr>
          <w:rFonts w:ascii="Times New Roman" w:hAnsi="Times New Roman"/>
          <w:sz w:val="24"/>
          <w:szCs w:val="24"/>
          <w:lang w:val="es-ES_tradnl"/>
        </w:rPr>
      </w:pPr>
      <w:r w:rsidRPr="00502B3F">
        <w:rPr>
          <w:rFonts w:ascii="Times New Roman" w:hAnsi="Times New Roman"/>
          <w:sz w:val="24"/>
          <w:szCs w:val="24"/>
          <w:lang w:val="es-ES_tradnl"/>
        </w:rPr>
        <w:t>C</w:t>
      </w:r>
      <w:r w:rsidR="00B9514C" w:rsidRPr="00502B3F">
        <w:rPr>
          <w:rFonts w:ascii="Times New Roman" w:hAnsi="Times New Roman"/>
          <w:sz w:val="24"/>
          <w:szCs w:val="24"/>
          <w:lang w:val="es-ES_tradnl"/>
        </w:rPr>
        <w:t>/Príncipe de Vergara, 154</w:t>
      </w:r>
    </w:p>
    <w:p w:rsidR="00B9514C" w:rsidRPr="00502B3F" w:rsidRDefault="00B9514C" w:rsidP="001C25C3">
      <w:pPr>
        <w:spacing w:after="0" w:line="240" w:lineRule="auto"/>
        <w:ind w:left="571"/>
        <w:jc w:val="both"/>
        <w:rPr>
          <w:rFonts w:ascii="Times New Roman" w:hAnsi="Times New Roman"/>
          <w:sz w:val="24"/>
          <w:szCs w:val="24"/>
          <w:lang w:val="es-ES_tradnl"/>
        </w:rPr>
      </w:pPr>
      <w:r w:rsidRPr="00502B3F">
        <w:rPr>
          <w:rFonts w:ascii="Times New Roman" w:hAnsi="Times New Roman"/>
          <w:b/>
          <w:sz w:val="24"/>
          <w:szCs w:val="24"/>
          <w:lang w:val="es-ES_tradnl"/>
        </w:rPr>
        <w:t>28002 MADRID</w:t>
      </w:r>
      <w:r w:rsidRPr="00502B3F">
        <w:rPr>
          <w:rFonts w:ascii="Times New Roman" w:hAnsi="Times New Roman"/>
          <w:sz w:val="24"/>
          <w:szCs w:val="24"/>
          <w:lang w:val="es-ES_tradnl"/>
        </w:rPr>
        <w:t xml:space="preserve">, </w:t>
      </w:r>
      <w:proofErr w:type="spellStart"/>
      <w:r w:rsidRPr="00502B3F">
        <w:rPr>
          <w:rFonts w:ascii="Times New Roman" w:hAnsi="Times New Roman"/>
          <w:sz w:val="24"/>
          <w:szCs w:val="24"/>
          <w:lang w:val="es-ES_tradnl"/>
        </w:rPr>
        <w:t>Spain</w:t>
      </w:r>
      <w:proofErr w:type="spellEnd"/>
    </w:p>
    <w:p w:rsidR="009B2B14" w:rsidRPr="00502B3F" w:rsidRDefault="009B2B14" w:rsidP="001C25C3">
      <w:pPr>
        <w:spacing w:after="0" w:line="240" w:lineRule="auto"/>
        <w:ind w:left="571"/>
        <w:rPr>
          <w:rFonts w:ascii="Times New Roman" w:hAnsi="Times New Roman"/>
          <w:sz w:val="24"/>
          <w:szCs w:val="24"/>
          <w:lang w:val="es-ES_tradnl"/>
        </w:rPr>
      </w:pPr>
    </w:p>
    <w:p w:rsidR="00B9514C" w:rsidRPr="00BA474D" w:rsidRDefault="00B9514C" w:rsidP="001C25C3">
      <w:pPr>
        <w:spacing w:after="0" w:line="240" w:lineRule="auto"/>
        <w:ind w:left="571"/>
        <w:rPr>
          <w:rFonts w:ascii="Times New Roman" w:hAnsi="Times New Roman"/>
          <w:sz w:val="24"/>
          <w:szCs w:val="24"/>
          <w:lang w:val="es-ES_tradnl"/>
        </w:rPr>
      </w:pPr>
      <w:r w:rsidRPr="00BA474D">
        <w:rPr>
          <w:rFonts w:ascii="Times New Roman" w:hAnsi="Times New Roman"/>
          <w:sz w:val="24"/>
          <w:szCs w:val="24"/>
          <w:lang w:val="es-ES_tradnl"/>
        </w:rPr>
        <w:t>Tel: 34.91.590.36.38</w:t>
      </w:r>
      <w:r w:rsidR="006375CE" w:rsidRPr="00BA474D">
        <w:rPr>
          <w:rFonts w:ascii="Times New Roman" w:hAnsi="Times New Roman"/>
          <w:sz w:val="24"/>
          <w:szCs w:val="24"/>
          <w:lang w:val="es-ES_tradnl"/>
        </w:rPr>
        <w:t>/</w:t>
      </w:r>
      <w:r w:rsidRPr="00BA474D">
        <w:rPr>
          <w:rFonts w:ascii="Times New Roman" w:hAnsi="Times New Roman"/>
          <w:sz w:val="24"/>
          <w:szCs w:val="24"/>
          <w:lang w:val="es-ES_tradnl"/>
        </w:rPr>
        <w:t>Fax: 34.91.563.12.63</w:t>
      </w:r>
    </w:p>
    <w:p w:rsidR="00B9514C" w:rsidRDefault="002675AE" w:rsidP="001C25C3">
      <w:pPr>
        <w:spacing w:after="0" w:line="240" w:lineRule="auto"/>
        <w:ind w:left="571"/>
      </w:pPr>
      <w:r w:rsidRPr="00BA474D">
        <w:rPr>
          <w:rFonts w:ascii="Times New Roman" w:hAnsi="Times New Roman"/>
          <w:sz w:val="24"/>
          <w:szCs w:val="24"/>
          <w:lang w:val="es-ES_tradnl"/>
        </w:rPr>
        <w:t>E</w:t>
      </w:r>
      <w:r w:rsidR="00B9514C" w:rsidRPr="00BA474D">
        <w:rPr>
          <w:rFonts w:ascii="Times New Roman" w:hAnsi="Times New Roman"/>
          <w:sz w:val="24"/>
          <w:szCs w:val="24"/>
          <w:lang w:val="es-ES_tradnl"/>
        </w:rPr>
        <w:t xml:space="preserve">-mail: </w:t>
      </w:r>
      <w:hyperlink r:id="rId8" w:history="1">
        <w:r w:rsidR="00B9514C" w:rsidRPr="00BA474D">
          <w:rPr>
            <w:rStyle w:val="Hipervnculo"/>
            <w:rFonts w:ascii="Times New Roman" w:hAnsi="Times New Roman"/>
            <w:spacing w:val="-1"/>
            <w:sz w:val="24"/>
            <w:szCs w:val="24"/>
            <w:lang w:val="es-ES_tradnl"/>
          </w:rPr>
          <w:t>iooc@internationaloliveoil.org</w:t>
        </w:r>
      </w:hyperlink>
    </w:p>
    <w:p w:rsidR="00461C2D" w:rsidRPr="00BA474D" w:rsidRDefault="00461C2D" w:rsidP="001C25C3">
      <w:pPr>
        <w:spacing w:after="0" w:line="240" w:lineRule="auto"/>
        <w:ind w:left="571"/>
        <w:rPr>
          <w:rFonts w:ascii="Times New Roman" w:hAnsi="Times New Roman"/>
          <w:sz w:val="24"/>
          <w:szCs w:val="24"/>
          <w:lang w:val="es-ES_tradnl"/>
        </w:rPr>
      </w:pPr>
    </w:p>
    <w:p w:rsidR="00B9514C" w:rsidRPr="00BA474D" w:rsidRDefault="00461C2D" w:rsidP="00461C2D">
      <w:pPr>
        <w:spacing w:after="0" w:line="240" w:lineRule="auto"/>
        <w:rPr>
          <w:rFonts w:ascii="Times New Roman" w:hAnsi="Times New Roman"/>
          <w:sz w:val="24"/>
          <w:szCs w:val="24"/>
          <w:lang w:val="es-ES_tradnl"/>
        </w:rPr>
      </w:pPr>
      <w:r w:rsidRPr="00BA474D">
        <w:rPr>
          <w:rFonts w:ascii="Times New Roman" w:hAnsi="Times New Roman"/>
          <w:sz w:val="24"/>
          <w:szCs w:val="24"/>
          <w:lang w:val="es-ES_tradnl"/>
        </w:rPr>
        <w:t xml:space="preserve">         </w:t>
      </w:r>
      <w:proofErr w:type="spellStart"/>
      <w:r w:rsidR="00B9514C" w:rsidRPr="00BA474D">
        <w:rPr>
          <w:rFonts w:ascii="Times New Roman" w:hAnsi="Times New Roman"/>
          <w:b/>
          <w:bCs/>
          <w:color w:val="000000"/>
          <w:spacing w:val="-3"/>
          <w:sz w:val="24"/>
          <w:szCs w:val="24"/>
          <w:u w:val="single"/>
          <w:lang w:val="es-ES_tradnl"/>
        </w:rPr>
        <w:t>Contractor</w:t>
      </w:r>
      <w:proofErr w:type="spellEnd"/>
      <w:r w:rsidR="00B9514C" w:rsidRPr="00BA474D">
        <w:rPr>
          <w:rFonts w:ascii="Times New Roman" w:hAnsi="Times New Roman"/>
          <w:b/>
          <w:bCs/>
          <w:color w:val="000000"/>
          <w:spacing w:val="-3"/>
          <w:sz w:val="24"/>
          <w:szCs w:val="24"/>
          <w:lang w:val="es-ES_tradnl"/>
        </w:rPr>
        <w:t>:</w:t>
      </w:r>
    </w:p>
    <w:p w:rsidR="00A14CFB" w:rsidRDefault="00B9514C" w:rsidP="00E874BB">
      <w:pPr>
        <w:shd w:val="clear" w:color="auto" w:fill="FFFFFF"/>
        <w:spacing w:before="283" w:line="274" w:lineRule="exact"/>
        <w:ind w:left="590" w:right="5299"/>
        <w:rPr>
          <w:rFonts w:ascii="Times New Roman" w:hAnsi="Times New Roman"/>
          <w:color w:val="000000"/>
          <w:spacing w:val="-3"/>
          <w:sz w:val="24"/>
          <w:szCs w:val="24"/>
          <w:lang w:val="en-GB"/>
        </w:rPr>
      </w:pPr>
      <w:r w:rsidRPr="00327A15">
        <w:rPr>
          <w:rFonts w:ascii="Times New Roman" w:hAnsi="Times New Roman"/>
          <w:color w:val="000000"/>
          <w:spacing w:val="-1"/>
          <w:sz w:val="24"/>
          <w:szCs w:val="24"/>
          <w:lang w:val="en-GB"/>
        </w:rPr>
        <w:t xml:space="preserve">Mr/Mrs/Ms [complete] </w:t>
      </w:r>
      <w:r w:rsidRPr="00327A15">
        <w:rPr>
          <w:rFonts w:ascii="Times New Roman" w:hAnsi="Times New Roman"/>
          <w:color w:val="000000"/>
          <w:spacing w:val="-4"/>
          <w:sz w:val="24"/>
          <w:szCs w:val="24"/>
          <w:lang w:val="en-GB"/>
        </w:rPr>
        <w:t xml:space="preserve">[Function] </w:t>
      </w:r>
      <w:r w:rsidRPr="00327A15">
        <w:rPr>
          <w:rFonts w:ascii="Times New Roman" w:hAnsi="Times New Roman"/>
          <w:i/>
          <w:iCs/>
          <w:color w:val="000000"/>
          <w:spacing w:val="-5"/>
          <w:sz w:val="24"/>
          <w:szCs w:val="24"/>
          <w:lang w:val="en-GB"/>
        </w:rPr>
        <w:t xml:space="preserve">[Company name] </w:t>
      </w:r>
      <w:r w:rsidRPr="00327A15">
        <w:rPr>
          <w:rFonts w:ascii="Times New Roman" w:hAnsi="Times New Roman"/>
          <w:color w:val="000000"/>
          <w:spacing w:val="-3"/>
          <w:sz w:val="24"/>
          <w:szCs w:val="24"/>
          <w:lang w:val="en-GB"/>
        </w:rPr>
        <w:t>[Official address in full]</w:t>
      </w:r>
    </w:p>
    <w:p w:rsidR="004965BF" w:rsidRPr="00327A15" w:rsidRDefault="009347E3" w:rsidP="004965BF">
      <w:pPr>
        <w:jc w:val="both"/>
        <w:rPr>
          <w:rFonts w:ascii="Times New Roman" w:hAnsi="Times New Roman"/>
          <w:caps/>
          <w:sz w:val="24"/>
          <w:szCs w:val="24"/>
          <w:lang w:val="en-GB"/>
        </w:rPr>
      </w:pPr>
      <w:r w:rsidRPr="00327A15">
        <w:rPr>
          <w:rFonts w:ascii="Times New Roman" w:hAnsi="Times New Roman"/>
          <w:b/>
          <w:caps/>
          <w:sz w:val="24"/>
          <w:szCs w:val="24"/>
          <w:u w:val="single"/>
          <w:lang w:val="en-GB"/>
        </w:rPr>
        <w:t>Article I.8</w:t>
      </w:r>
      <w:r w:rsidR="004965BF" w:rsidRPr="00327A15">
        <w:rPr>
          <w:rFonts w:ascii="Times New Roman" w:hAnsi="Times New Roman"/>
          <w:b/>
          <w:caps/>
          <w:sz w:val="24"/>
          <w:szCs w:val="24"/>
          <w:u w:val="single"/>
          <w:lang w:val="en-GB"/>
        </w:rPr>
        <w:t>– Applicable law and settlement of disputes</w:t>
      </w:r>
    </w:p>
    <w:p w:rsidR="004965BF" w:rsidRPr="00327A15" w:rsidRDefault="004965BF" w:rsidP="004965BF">
      <w:pPr>
        <w:spacing w:after="120"/>
        <w:ind w:left="709" w:hanging="709"/>
        <w:jc w:val="both"/>
        <w:rPr>
          <w:rFonts w:ascii="Times New Roman" w:hAnsi="Times New Roman"/>
          <w:snapToGrid w:val="0"/>
          <w:sz w:val="24"/>
          <w:szCs w:val="24"/>
          <w:lang w:val="en-GB"/>
        </w:rPr>
      </w:pPr>
      <w:r w:rsidRPr="00327A15">
        <w:rPr>
          <w:rFonts w:ascii="Times New Roman" w:hAnsi="Times New Roman"/>
          <w:b/>
          <w:snapToGrid w:val="0"/>
          <w:sz w:val="24"/>
          <w:szCs w:val="24"/>
          <w:lang w:val="en-GB"/>
        </w:rPr>
        <w:t>I.</w:t>
      </w:r>
      <w:r w:rsidR="007F4631" w:rsidRPr="00327A15">
        <w:rPr>
          <w:rFonts w:ascii="Times New Roman" w:hAnsi="Times New Roman"/>
          <w:b/>
          <w:snapToGrid w:val="0"/>
          <w:sz w:val="24"/>
          <w:szCs w:val="24"/>
          <w:lang w:val="en-GB"/>
        </w:rPr>
        <w:t>8</w:t>
      </w:r>
      <w:r w:rsidRPr="00327A15">
        <w:rPr>
          <w:rFonts w:ascii="Times New Roman" w:hAnsi="Times New Roman"/>
          <w:b/>
          <w:snapToGrid w:val="0"/>
          <w:sz w:val="24"/>
          <w:szCs w:val="24"/>
          <w:lang w:val="en-GB"/>
        </w:rPr>
        <w:t>.1.</w:t>
      </w:r>
      <w:r w:rsidRPr="00327A15">
        <w:rPr>
          <w:rFonts w:ascii="Times New Roman" w:hAnsi="Times New Roman"/>
          <w:b/>
          <w:snapToGrid w:val="0"/>
          <w:sz w:val="24"/>
          <w:szCs w:val="24"/>
          <w:lang w:val="en-GB"/>
        </w:rPr>
        <w:tab/>
      </w:r>
      <w:r w:rsidRPr="00327A15">
        <w:rPr>
          <w:rFonts w:ascii="Times New Roman" w:hAnsi="Times New Roman"/>
          <w:snapToGrid w:val="0"/>
          <w:sz w:val="24"/>
          <w:szCs w:val="24"/>
          <w:lang w:val="en-GB"/>
        </w:rPr>
        <w:t>The</w:t>
      </w:r>
      <w:r w:rsidRPr="00327A15">
        <w:rPr>
          <w:rFonts w:ascii="Times New Roman" w:hAnsi="Times New Roman"/>
          <w:b/>
          <w:snapToGrid w:val="0"/>
          <w:sz w:val="24"/>
          <w:szCs w:val="24"/>
          <w:lang w:val="en-GB"/>
        </w:rPr>
        <w:t xml:space="preserve"> </w:t>
      </w:r>
      <w:r w:rsidR="0093462E" w:rsidRPr="00327A15">
        <w:rPr>
          <w:rFonts w:ascii="Times New Roman" w:hAnsi="Times New Roman"/>
          <w:snapToGrid w:val="0"/>
          <w:sz w:val="24"/>
          <w:szCs w:val="24"/>
          <w:lang w:val="en-GB"/>
        </w:rPr>
        <w:t>Contract shall be governed by</w:t>
      </w:r>
      <w:r w:rsidRPr="00327A15">
        <w:rPr>
          <w:rFonts w:ascii="Times New Roman" w:hAnsi="Times New Roman"/>
          <w:snapToGrid w:val="0"/>
          <w:sz w:val="24"/>
          <w:szCs w:val="24"/>
          <w:lang w:val="en-GB"/>
        </w:rPr>
        <w:t xml:space="preserve"> the national substantive law of Spain.</w:t>
      </w:r>
    </w:p>
    <w:p w:rsidR="00461C2D" w:rsidRDefault="00461C2D" w:rsidP="009E43AF">
      <w:pPr>
        <w:spacing w:after="120"/>
        <w:ind w:left="709" w:hanging="709"/>
        <w:jc w:val="both"/>
        <w:rPr>
          <w:rFonts w:ascii="Times New Roman" w:hAnsi="Times New Roman"/>
          <w:b/>
          <w:snapToGrid w:val="0"/>
          <w:sz w:val="24"/>
          <w:szCs w:val="24"/>
          <w:lang w:val="en-GB"/>
        </w:rPr>
      </w:pPr>
    </w:p>
    <w:p w:rsidR="00461C2D" w:rsidRDefault="00461C2D" w:rsidP="009E43AF">
      <w:pPr>
        <w:spacing w:after="120"/>
        <w:ind w:left="709" w:hanging="709"/>
        <w:jc w:val="both"/>
        <w:rPr>
          <w:rFonts w:ascii="Times New Roman" w:hAnsi="Times New Roman"/>
          <w:b/>
          <w:snapToGrid w:val="0"/>
          <w:sz w:val="24"/>
          <w:szCs w:val="24"/>
          <w:lang w:val="en-GB"/>
        </w:rPr>
      </w:pPr>
    </w:p>
    <w:p w:rsidR="00461C2D" w:rsidRDefault="00461C2D" w:rsidP="009E43AF">
      <w:pPr>
        <w:spacing w:after="120"/>
        <w:ind w:left="709" w:hanging="709"/>
        <w:jc w:val="both"/>
        <w:rPr>
          <w:rFonts w:ascii="Times New Roman" w:hAnsi="Times New Roman"/>
          <w:b/>
          <w:snapToGrid w:val="0"/>
          <w:sz w:val="24"/>
          <w:szCs w:val="24"/>
          <w:lang w:val="en-GB"/>
        </w:rPr>
      </w:pPr>
    </w:p>
    <w:p w:rsidR="004965BF" w:rsidRPr="00327A15" w:rsidRDefault="004965BF" w:rsidP="009E43AF">
      <w:pPr>
        <w:spacing w:after="120"/>
        <w:ind w:left="709" w:hanging="709"/>
        <w:jc w:val="both"/>
        <w:rPr>
          <w:rFonts w:ascii="Times New Roman" w:hAnsi="Times New Roman"/>
          <w:snapToGrid w:val="0"/>
          <w:sz w:val="24"/>
          <w:szCs w:val="24"/>
          <w:lang w:val="en-GB"/>
        </w:rPr>
      </w:pPr>
      <w:r w:rsidRPr="00327A15">
        <w:rPr>
          <w:rFonts w:ascii="Times New Roman" w:hAnsi="Times New Roman"/>
          <w:b/>
          <w:snapToGrid w:val="0"/>
          <w:sz w:val="24"/>
          <w:szCs w:val="24"/>
          <w:lang w:val="en-GB"/>
        </w:rPr>
        <w:t>I.</w:t>
      </w:r>
      <w:r w:rsidR="007F4631" w:rsidRPr="00327A15">
        <w:rPr>
          <w:rFonts w:ascii="Times New Roman" w:hAnsi="Times New Roman"/>
          <w:b/>
          <w:snapToGrid w:val="0"/>
          <w:sz w:val="24"/>
          <w:szCs w:val="24"/>
          <w:lang w:val="en-GB"/>
        </w:rPr>
        <w:t>8</w:t>
      </w:r>
      <w:r w:rsidRPr="00327A15">
        <w:rPr>
          <w:rFonts w:ascii="Times New Roman" w:hAnsi="Times New Roman"/>
          <w:b/>
          <w:snapToGrid w:val="0"/>
          <w:sz w:val="24"/>
          <w:szCs w:val="24"/>
          <w:lang w:val="en-GB"/>
        </w:rPr>
        <w:t>.1a</w:t>
      </w:r>
      <w:r w:rsidRPr="00327A15">
        <w:rPr>
          <w:rFonts w:ascii="Times New Roman" w:hAnsi="Times New Roman"/>
          <w:snapToGrid w:val="0"/>
          <w:sz w:val="24"/>
          <w:szCs w:val="24"/>
          <w:lang w:val="en-GB"/>
        </w:rPr>
        <w:t>.</w:t>
      </w:r>
      <w:r w:rsidRPr="00327A15">
        <w:rPr>
          <w:rFonts w:ascii="Times New Roman" w:hAnsi="Times New Roman"/>
          <w:snapToGrid w:val="0"/>
          <w:sz w:val="24"/>
          <w:szCs w:val="24"/>
          <w:lang w:val="en-GB"/>
        </w:rPr>
        <w:tab/>
      </w:r>
      <w:r w:rsidR="009E43AF" w:rsidRPr="00327A15">
        <w:rPr>
          <w:rFonts w:ascii="Times New Roman" w:hAnsi="Times New Roman"/>
          <w:snapToGrid w:val="0"/>
          <w:sz w:val="24"/>
          <w:szCs w:val="24"/>
          <w:lang w:val="en-GB"/>
        </w:rPr>
        <w:t>Not applicable</w:t>
      </w:r>
    </w:p>
    <w:p w:rsidR="00AD75E3" w:rsidRPr="00327A15" w:rsidRDefault="004965BF" w:rsidP="004965BF">
      <w:pPr>
        <w:autoSpaceDE w:val="0"/>
        <w:autoSpaceDN w:val="0"/>
        <w:adjustRightInd w:val="0"/>
        <w:jc w:val="both"/>
        <w:rPr>
          <w:rFonts w:ascii="Times New Roman" w:hAnsi="Times New Roman"/>
          <w:sz w:val="24"/>
          <w:szCs w:val="24"/>
          <w:lang w:val="en-GB"/>
        </w:rPr>
      </w:pPr>
      <w:r w:rsidRPr="00327A15">
        <w:rPr>
          <w:rFonts w:ascii="Times New Roman" w:hAnsi="Times New Roman"/>
          <w:b/>
          <w:snapToGrid w:val="0"/>
          <w:sz w:val="24"/>
          <w:szCs w:val="24"/>
          <w:lang w:val="en-GB"/>
        </w:rPr>
        <w:t>I.</w:t>
      </w:r>
      <w:r w:rsidR="007F4631" w:rsidRPr="00327A15">
        <w:rPr>
          <w:rFonts w:ascii="Times New Roman" w:hAnsi="Times New Roman"/>
          <w:b/>
          <w:snapToGrid w:val="0"/>
          <w:sz w:val="24"/>
          <w:szCs w:val="24"/>
          <w:lang w:val="en-GB"/>
        </w:rPr>
        <w:t>8</w:t>
      </w:r>
      <w:r w:rsidRPr="00327A15">
        <w:rPr>
          <w:rFonts w:ascii="Times New Roman" w:hAnsi="Times New Roman"/>
          <w:b/>
          <w:snapToGrid w:val="0"/>
          <w:sz w:val="24"/>
          <w:szCs w:val="24"/>
          <w:lang w:val="en-GB"/>
        </w:rPr>
        <w:t>.2.</w:t>
      </w:r>
      <w:r w:rsidRPr="00327A15">
        <w:rPr>
          <w:rFonts w:ascii="Times New Roman" w:hAnsi="Times New Roman"/>
          <w:b/>
          <w:snapToGrid w:val="0"/>
          <w:sz w:val="24"/>
          <w:szCs w:val="24"/>
          <w:lang w:val="en-GB"/>
        </w:rPr>
        <w:tab/>
      </w:r>
      <w:r w:rsidRPr="00327A15">
        <w:rPr>
          <w:rFonts w:ascii="Times New Roman" w:hAnsi="Times New Roman"/>
          <w:snapToGrid w:val="0"/>
          <w:sz w:val="24"/>
          <w:szCs w:val="24"/>
          <w:lang w:val="en-GB"/>
        </w:rPr>
        <w:t xml:space="preserve">Any dispute between the parties resulting from the interpretation or application </w:t>
      </w:r>
      <w:r w:rsidR="001A1A2B">
        <w:rPr>
          <w:rFonts w:ascii="Times New Roman" w:hAnsi="Times New Roman"/>
          <w:snapToGrid w:val="0"/>
          <w:sz w:val="24"/>
          <w:szCs w:val="24"/>
          <w:lang w:val="en-GB"/>
        </w:rPr>
        <w:tab/>
      </w:r>
      <w:r w:rsidRPr="00327A15">
        <w:rPr>
          <w:rFonts w:ascii="Times New Roman" w:hAnsi="Times New Roman"/>
          <w:snapToGrid w:val="0"/>
          <w:sz w:val="24"/>
          <w:szCs w:val="24"/>
          <w:lang w:val="en-GB"/>
        </w:rPr>
        <w:t xml:space="preserve">of the Contract which cannot be settled amicably shall be </w:t>
      </w:r>
      <w:r w:rsidRPr="00327A15">
        <w:rPr>
          <w:rFonts w:ascii="Times New Roman" w:hAnsi="Times New Roman"/>
          <w:sz w:val="24"/>
          <w:szCs w:val="24"/>
          <w:lang w:val="en-GB"/>
        </w:rPr>
        <w:t xml:space="preserve">settled by legal </w:t>
      </w:r>
      <w:r w:rsidR="001A1A2B">
        <w:rPr>
          <w:rFonts w:ascii="Times New Roman" w:hAnsi="Times New Roman"/>
          <w:sz w:val="24"/>
          <w:szCs w:val="24"/>
          <w:lang w:val="en-GB"/>
        </w:rPr>
        <w:tab/>
      </w:r>
      <w:r w:rsidRPr="00327A15">
        <w:rPr>
          <w:rFonts w:ascii="Times New Roman" w:hAnsi="Times New Roman"/>
          <w:sz w:val="24"/>
          <w:szCs w:val="24"/>
          <w:lang w:val="en-GB"/>
        </w:rPr>
        <w:t xml:space="preserve">arbitration by the Court of Arbitration of the Official Chamber of Commerce and </w:t>
      </w:r>
      <w:r w:rsidR="001A1A2B">
        <w:rPr>
          <w:rFonts w:ascii="Times New Roman" w:hAnsi="Times New Roman"/>
          <w:sz w:val="24"/>
          <w:szCs w:val="24"/>
          <w:lang w:val="en-GB"/>
        </w:rPr>
        <w:tab/>
      </w:r>
      <w:r w:rsidRPr="00327A15">
        <w:rPr>
          <w:rFonts w:ascii="Times New Roman" w:hAnsi="Times New Roman"/>
          <w:sz w:val="24"/>
          <w:szCs w:val="24"/>
          <w:lang w:val="en-GB"/>
        </w:rPr>
        <w:t xml:space="preserve">Industry of Madrid, which shall be responsible for administering the arbitration </w:t>
      </w:r>
      <w:r w:rsidR="001A1A2B">
        <w:rPr>
          <w:rFonts w:ascii="Times New Roman" w:hAnsi="Times New Roman"/>
          <w:sz w:val="24"/>
          <w:szCs w:val="24"/>
          <w:lang w:val="en-GB"/>
        </w:rPr>
        <w:tab/>
      </w:r>
      <w:r w:rsidRPr="00327A15">
        <w:rPr>
          <w:rFonts w:ascii="Times New Roman" w:hAnsi="Times New Roman"/>
          <w:sz w:val="24"/>
          <w:szCs w:val="24"/>
          <w:lang w:val="en-GB"/>
        </w:rPr>
        <w:t xml:space="preserve">and designating the arbitrator in accordance with its Rules and Statutes. </w:t>
      </w:r>
    </w:p>
    <w:p w:rsidR="007959C8" w:rsidRPr="00327A15" w:rsidRDefault="004965BF" w:rsidP="004965BF">
      <w:pPr>
        <w:autoSpaceDE w:val="0"/>
        <w:autoSpaceDN w:val="0"/>
        <w:adjustRightInd w:val="0"/>
        <w:jc w:val="both"/>
        <w:rPr>
          <w:rFonts w:ascii="Times New Roman" w:hAnsi="Times New Roman"/>
          <w:sz w:val="24"/>
          <w:szCs w:val="24"/>
          <w:lang w:val="en-GB"/>
        </w:rPr>
      </w:pPr>
      <w:r w:rsidRPr="00327A15">
        <w:rPr>
          <w:rFonts w:ascii="Times New Roman" w:hAnsi="Times New Roman"/>
          <w:sz w:val="24"/>
          <w:szCs w:val="24"/>
          <w:lang w:val="en-GB"/>
        </w:rPr>
        <w:t>The number of arbitrators shall be one. The place of arbitration shall be Madrid. The arbitrator</w:t>
      </w:r>
      <w:r w:rsidR="002675AE" w:rsidRPr="00327A15">
        <w:rPr>
          <w:rFonts w:ascii="Times New Roman" w:hAnsi="Times New Roman"/>
          <w:sz w:val="24"/>
          <w:szCs w:val="24"/>
          <w:lang w:val="en-GB"/>
        </w:rPr>
        <w:t>’</w:t>
      </w:r>
      <w:r w:rsidRPr="00327A15">
        <w:rPr>
          <w:rFonts w:ascii="Times New Roman" w:hAnsi="Times New Roman"/>
          <w:sz w:val="24"/>
          <w:szCs w:val="24"/>
          <w:lang w:val="en-GB"/>
        </w:rPr>
        <w:t>s decision shall be final and legally binding. Each party shall be responsible for its share of the arbitration fees in accordance with the applica</w:t>
      </w:r>
      <w:r w:rsidR="00C95CD9" w:rsidRPr="00327A15">
        <w:rPr>
          <w:rFonts w:ascii="Times New Roman" w:hAnsi="Times New Roman"/>
          <w:sz w:val="24"/>
          <w:szCs w:val="24"/>
          <w:lang w:val="en-GB"/>
        </w:rPr>
        <w:t>ble</w:t>
      </w:r>
      <w:r w:rsidRPr="00327A15">
        <w:rPr>
          <w:rFonts w:ascii="Times New Roman" w:hAnsi="Times New Roman"/>
          <w:sz w:val="24"/>
          <w:szCs w:val="24"/>
          <w:lang w:val="en-GB"/>
        </w:rPr>
        <w:t xml:space="preserve"> Rules of Arbitration.</w:t>
      </w:r>
    </w:p>
    <w:p w:rsidR="004965BF" w:rsidRPr="00327A15" w:rsidRDefault="009347E3" w:rsidP="007959C8">
      <w:pPr>
        <w:autoSpaceDE w:val="0"/>
        <w:autoSpaceDN w:val="0"/>
        <w:adjustRightInd w:val="0"/>
        <w:jc w:val="both"/>
        <w:rPr>
          <w:rFonts w:ascii="Times New Roman" w:hAnsi="Times New Roman"/>
          <w:b/>
          <w:caps/>
          <w:sz w:val="24"/>
          <w:szCs w:val="24"/>
          <w:u w:val="single"/>
          <w:lang w:val="en-GB"/>
        </w:rPr>
      </w:pPr>
      <w:r w:rsidRPr="00327A15">
        <w:rPr>
          <w:rFonts w:ascii="Times New Roman" w:hAnsi="Times New Roman"/>
          <w:b/>
          <w:caps/>
          <w:sz w:val="24"/>
          <w:szCs w:val="24"/>
          <w:u w:val="single"/>
          <w:lang w:val="en-GB"/>
        </w:rPr>
        <w:t>Article I.9</w:t>
      </w:r>
      <w:r w:rsidR="004965BF" w:rsidRPr="00327A15">
        <w:rPr>
          <w:rFonts w:ascii="Times New Roman" w:hAnsi="Times New Roman"/>
          <w:b/>
          <w:caps/>
          <w:sz w:val="24"/>
          <w:szCs w:val="24"/>
          <w:u w:val="single"/>
          <w:lang w:val="en-GB"/>
        </w:rPr>
        <w:t xml:space="preserve"> – DATA PROTECTION</w:t>
      </w:r>
    </w:p>
    <w:p w:rsidR="004965BF" w:rsidRPr="00327A15" w:rsidRDefault="004965BF" w:rsidP="00C95CD9">
      <w:pPr>
        <w:autoSpaceDE w:val="0"/>
        <w:autoSpaceDN w:val="0"/>
        <w:adjustRightInd w:val="0"/>
        <w:jc w:val="both"/>
        <w:rPr>
          <w:rFonts w:ascii="Times New Roman" w:hAnsi="Times New Roman"/>
          <w:caps/>
          <w:sz w:val="24"/>
          <w:szCs w:val="24"/>
          <w:lang w:val="en-GB"/>
        </w:rPr>
      </w:pPr>
      <w:r w:rsidRPr="00327A15">
        <w:rPr>
          <w:rFonts w:ascii="Times New Roman" w:hAnsi="Times New Roman"/>
          <w:sz w:val="24"/>
          <w:szCs w:val="24"/>
          <w:lang w:val="en-GB"/>
        </w:rPr>
        <w:t xml:space="preserve">Any personal data included in the Contract shall be processed solely for the purposes of the performance, management and follow-up of the Contract by the IOC’s Executive Director, without prejudice to possible transmission to the bodies charged with a monitoring or inspection task in conformity with applicable law. The </w:t>
      </w:r>
      <w:r w:rsidR="00C95CD9" w:rsidRPr="00327A15">
        <w:rPr>
          <w:rFonts w:ascii="Times New Roman" w:hAnsi="Times New Roman"/>
          <w:sz w:val="24"/>
          <w:szCs w:val="24"/>
          <w:lang w:val="en-GB"/>
        </w:rPr>
        <w:t>C</w:t>
      </w:r>
      <w:r w:rsidRPr="00327A15">
        <w:rPr>
          <w:rFonts w:ascii="Times New Roman" w:hAnsi="Times New Roman"/>
          <w:sz w:val="24"/>
          <w:szCs w:val="24"/>
          <w:lang w:val="en-GB"/>
        </w:rPr>
        <w:t>ontractor shall have the right of access to his personal data and the right to rectify any such data that</w:t>
      </w:r>
      <w:r w:rsidR="00A05123" w:rsidRPr="00327A15">
        <w:rPr>
          <w:rFonts w:ascii="Times New Roman" w:hAnsi="Times New Roman"/>
          <w:sz w:val="24"/>
          <w:szCs w:val="24"/>
          <w:lang w:val="en-GB"/>
        </w:rPr>
        <w:t xml:space="preserve"> are</w:t>
      </w:r>
      <w:r w:rsidRPr="00327A15">
        <w:rPr>
          <w:rFonts w:ascii="Times New Roman" w:hAnsi="Times New Roman"/>
          <w:sz w:val="24"/>
          <w:szCs w:val="24"/>
          <w:lang w:val="en-GB"/>
        </w:rPr>
        <w:t xml:space="preserve"> inaccurate or incomplete.</w:t>
      </w:r>
    </w:p>
    <w:p w:rsidR="004965BF" w:rsidRPr="00327A15" w:rsidRDefault="004965BF" w:rsidP="004965BF">
      <w:pPr>
        <w:rPr>
          <w:rFonts w:ascii="Times New Roman" w:hAnsi="Times New Roman"/>
          <w:b/>
          <w:sz w:val="24"/>
          <w:szCs w:val="24"/>
          <w:u w:val="single"/>
          <w:lang w:val="en-GB"/>
        </w:rPr>
      </w:pPr>
      <w:r w:rsidRPr="00327A15">
        <w:rPr>
          <w:rFonts w:ascii="Times New Roman" w:hAnsi="Times New Roman"/>
          <w:b/>
          <w:caps/>
          <w:sz w:val="24"/>
          <w:szCs w:val="24"/>
          <w:u w:val="single"/>
          <w:lang w:val="en-GB"/>
        </w:rPr>
        <w:t>Article I.</w:t>
      </w:r>
      <w:r w:rsidR="009347E3" w:rsidRPr="00327A15">
        <w:rPr>
          <w:rFonts w:ascii="Times New Roman" w:hAnsi="Times New Roman"/>
          <w:b/>
          <w:caps/>
          <w:sz w:val="24"/>
          <w:szCs w:val="24"/>
          <w:u w:val="single"/>
          <w:lang w:val="en-GB"/>
        </w:rPr>
        <w:t>10</w:t>
      </w:r>
      <w:r w:rsidRPr="00327A15">
        <w:rPr>
          <w:rFonts w:ascii="Times New Roman" w:hAnsi="Times New Roman"/>
          <w:b/>
          <w:caps/>
          <w:sz w:val="24"/>
          <w:szCs w:val="24"/>
          <w:u w:val="single"/>
          <w:lang w:val="en-GB"/>
        </w:rPr>
        <w:t xml:space="preserve"> – </w:t>
      </w:r>
      <w:r w:rsidR="00CA116A" w:rsidRPr="00327A15">
        <w:rPr>
          <w:rFonts w:ascii="Times New Roman" w:hAnsi="Times New Roman"/>
          <w:b/>
          <w:sz w:val="24"/>
          <w:szCs w:val="24"/>
          <w:u w:val="single"/>
          <w:lang w:val="en-GB"/>
        </w:rPr>
        <w:t>TERMINATION BY EITHER CONTRACTING PARTY</w:t>
      </w:r>
    </w:p>
    <w:p w:rsidR="004965BF" w:rsidRDefault="004965BF" w:rsidP="004965BF">
      <w:pPr>
        <w:jc w:val="both"/>
        <w:rPr>
          <w:rFonts w:ascii="Times New Roman" w:hAnsi="Times New Roman"/>
          <w:sz w:val="24"/>
          <w:szCs w:val="24"/>
          <w:lang w:val="en-GB"/>
        </w:rPr>
      </w:pPr>
      <w:r w:rsidRPr="00327A15">
        <w:rPr>
          <w:rFonts w:ascii="Times New Roman" w:hAnsi="Times New Roman"/>
          <w:sz w:val="24"/>
          <w:szCs w:val="24"/>
          <w:lang w:val="en-GB"/>
        </w:rPr>
        <w:t xml:space="preserve">Either contracting party may, of its own volition and without being required to pay compensation, terminate the Contract by serving </w:t>
      </w:r>
      <w:r w:rsidR="008E64BE" w:rsidRPr="00800CC6">
        <w:rPr>
          <w:rFonts w:ascii="Times New Roman" w:hAnsi="Times New Roman"/>
          <w:sz w:val="24"/>
          <w:szCs w:val="24"/>
          <w:lang w:val="en-GB"/>
        </w:rPr>
        <w:t>40 days’</w:t>
      </w:r>
      <w:r w:rsidRPr="00327A15">
        <w:rPr>
          <w:rFonts w:ascii="Times New Roman" w:hAnsi="Times New Roman"/>
          <w:sz w:val="24"/>
          <w:szCs w:val="24"/>
          <w:lang w:val="en-GB"/>
        </w:rPr>
        <w:t xml:space="preserve"> formal prior notice. Should the E.S. terminate the Contract, the Contractor shall only be entitled to payment corresponding to part-performance of the Contract. On receipt</w:t>
      </w:r>
      <w:r w:rsidRPr="00327A15">
        <w:rPr>
          <w:rFonts w:ascii="Times New Roman" w:hAnsi="Times New Roman"/>
          <w:b/>
          <w:sz w:val="24"/>
          <w:szCs w:val="24"/>
          <w:lang w:val="en-GB"/>
        </w:rPr>
        <w:t xml:space="preserve"> </w:t>
      </w:r>
      <w:r w:rsidRPr="00327A15">
        <w:rPr>
          <w:rFonts w:ascii="Times New Roman" w:hAnsi="Times New Roman"/>
          <w:sz w:val="24"/>
          <w:szCs w:val="24"/>
          <w:lang w:val="en-GB"/>
        </w:rPr>
        <w:t>of the letter terminating the Contract, the Contractor shall take all appropriate measures to minimise costs, prevent damage, and cancel or reduce his commitments. He shall draw up the documents required by the Special Conditions for the tasks executed up to the date on which termination takes effect, within a period not exceeding sixty days from that date.</w:t>
      </w:r>
    </w:p>
    <w:p w:rsidR="00CA116A" w:rsidRPr="00327A15" w:rsidRDefault="00CA116A" w:rsidP="00154DF5">
      <w:pPr>
        <w:jc w:val="both"/>
        <w:rPr>
          <w:rFonts w:ascii="Times New Roman" w:hAnsi="Times New Roman"/>
          <w:b/>
          <w:caps/>
          <w:sz w:val="24"/>
          <w:szCs w:val="24"/>
          <w:u w:val="single"/>
          <w:lang w:val="en-GB"/>
        </w:rPr>
      </w:pPr>
      <w:r w:rsidRPr="00327A15">
        <w:rPr>
          <w:rFonts w:ascii="Times New Roman" w:hAnsi="Times New Roman"/>
          <w:b/>
          <w:caps/>
          <w:sz w:val="24"/>
          <w:szCs w:val="24"/>
          <w:u w:val="single"/>
          <w:lang w:val="en-GB"/>
        </w:rPr>
        <w:t>ARTICLE I.11 – LIQUIDATED DAMAGES</w:t>
      </w:r>
    </w:p>
    <w:p w:rsidR="00CA116A" w:rsidRDefault="00CA116A" w:rsidP="00CA116A">
      <w:pPr>
        <w:jc w:val="both"/>
        <w:rPr>
          <w:rFonts w:ascii="Times New Roman" w:hAnsi="Times New Roman"/>
          <w:sz w:val="24"/>
          <w:szCs w:val="24"/>
          <w:lang w:val="en-GB"/>
        </w:rPr>
      </w:pPr>
      <w:r w:rsidRPr="00327A15">
        <w:rPr>
          <w:rFonts w:ascii="Times New Roman" w:hAnsi="Times New Roman"/>
          <w:sz w:val="24"/>
          <w:szCs w:val="24"/>
          <w:lang w:val="en-GB"/>
        </w:rPr>
        <w:t xml:space="preserve">The liquidated damages referred to in Article II.16 may be up to 3% of the amount of the relevant purchase </w:t>
      </w:r>
      <w:r w:rsidR="007C7FEE" w:rsidRPr="00987C4E">
        <w:rPr>
          <w:rFonts w:ascii="Times New Roman" w:hAnsi="Times New Roman"/>
          <w:sz w:val="24"/>
          <w:szCs w:val="24"/>
          <w:lang w:val="en-GB"/>
        </w:rPr>
        <w:t>per</w:t>
      </w:r>
      <w:r w:rsidRPr="00327A15">
        <w:rPr>
          <w:rFonts w:ascii="Times New Roman" w:hAnsi="Times New Roman"/>
          <w:sz w:val="24"/>
          <w:szCs w:val="24"/>
          <w:lang w:val="en-GB"/>
        </w:rPr>
        <w:t xml:space="preserve"> calendar day of delay.</w:t>
      </w:r>
    </w:p>
    <w:p w:rsidR="00461C2D" w:rsidRDefault="00461C2D" w:rsidP="00CA116A">
      <w:pPr>
        <w:jc w:val="both"/>
        <w:rPr>
          <w:rFonts w:ascii="Times New Roman" w:hAnsi="Times New Roman"/>
          <w:sz w:val="24"/>
          <w:szCs w:val="24"/>
          <w:lang w:val="en-GB"/>
        </w:rPr>
      </w:pPr>
    </w:p>
    <w:p w:rsidR="00461C2D" w:rsidRDefault="00461C2D" w:rsidP="00CA116A">
      <w:pPr>
        <w:jc w:val="both"/>
        <w:rPr>
          <w:rFonts w:ascii="Times New Roman" w:hAnsi="Times New Roman"/>
          <w:sz w:val="24"/>
          <w:szCs w:val="24"/>
          <w:lang w:val="en-GB"/>
        </w:rPr>
      </w:pPr>
    </w:p>
    <w:p w:rsidR="00461C2D" w:rsidRDefault="00461C2D" w:rsidP="00CA116A">
      <w:pPr>
        <w:jc w:val="both"/>
        <w:rPr>
          <w:rFonts w:ascii="Times New Roman" w:hAnsi="Times New Roman"/>
          <w:sz w:val="24"/>
          <w:szCs w:val="24"/>
          <w:lang w:val="en-GB"/>
        </w:rPr>
      </w:pPr>
    </w:p>
    <w:p w:rsidR="00461C2D" w:rsidRPr="00327A15" w:rsidRDefault="00461C2D" w:rsidP="00CA116A">
      <w:pPr>
        <w:jc w:val="both"/>
        <w:rPr>
          <w:rFonts w:ascii="Times New Roman" w:hAnsi="Times New Roman"/>
          <w:sz w:val="24"/>
          <w:szCs w:val="24"/>
          <w:lang w:val="en-GB"/>
        </w:rPr>
      </w:pPr>
    </w:p>
    <w:p w:rsidR="00CA116A" w:rsidRPr="007C7FEE" w:rsidRDefault="00CA116A" w:rsidP="00CA116A">
      <w:pPr>
        <w:rPr>
          <w:rFonts w:ascii="Times New Roman" w:hAnsi="Times New Roman"/>
          <w:b/>
          <w:caps/>
          <w:sz w:val="24"/>
          <w:szCs w:val="24"/>
          <w:u w:val="single"/>
          <w:lang w:val="en-GB"/>
        </w:rPr>
      </w:pPr>
      <w:r w:rsidRPr="007C7FEE">
        <w:rPr>
          <w:rFonts w:ascii="Times New Roman" w:hAnsi="Times New Roman"/>
          <w:b/>
          <w:caps/>
          <w:sz w:val="24"/>
          <w:szCs w:val="24"/>
          <w:u w:val="single"/>
          <w:lang w:val="en-GB"/>
        </w:rPr>
        <w:t>ARTICLE I.12 – REPORTING</w:t>
      </w:r>
    </w:p>
    <w:p w:rsidR="00CA116A" w:rsidRPr="007C7FEE" w:rsidRDefault="00CA116A" w:rsidP="00CA116A">
      <w:pPr>
        <w:autoSpaceDE w:val="0"/>
        <w:autoSpaceDN w:val="0"/>
        <w:adjustRightInd w:val="0"/>
        <w:spacing w:after="0" w:line="240" w:lineRule="auto"/>
        <w:rPr>
          <w:rFonts w:ascii="Times New Roman" w:hAnsi="Times New Roman"/>
          <w:strike/>
          <w:sz w:val="24"/>
          <w:szCs w:val="24"/>
          <w:lang w:val="en-GB"/>
        </w:rPr>
      </w:pPr>
      <w:r w:rsidRPr="007C7FEE">
        <w:rPr>
          <w:rFonts w:ascii="Times New Roman" w:hAnsi="Times New Roman"/>
          <w:sz w:val="24"/>
          <w:szCs w:val="24"/>
          <w:lang w:val="en-GB"/>
        </w:rPr>
        <w:t xml:space="preserve">The contractor shall provide the </w:t>
      </w:r>
      <w:r w:rsidR="00DE498A" w:rsidRPr="007C7FEE">
        <w:rPr>
          <w:rFonts w:ascii="Times New Roman" w:hAnsi="Times New Roman"/>
          <w:sz w:val="24"/>
          <w:szCs w:val="24"/>
          <w:lang w:val="en-GB"/>
        </w:rPr>
        <w:t xml:space="preserve">proper </w:t>
      </w:r>
      <w:r w:rsidRPr="007C7FEE">
        <w:rPr>
          <w:rFonts w:ascii="Times New Roman" w:hAnsi="Times New Roman"/>
          <w:sz w:val="24"/>
          <w:szCs w:val="24"/>
          <w:lang w:val="en-GB"/>
        </w:rPr>
        <w:t>reports</w:t>
      </w:r>
      <w:r w:rsidR="008C1DF0" w:rsidRPr="007C7FEE">
        <w:rPr>
          <w:rFonts w:ascii="Times New Roman" w:hAnsi="Times New Roman"/>
          <w:sz w:val="24"/>
          <w:szCs w:val="24"/>
          <w:lang w:val="en-GB"/>
        </w:rPr>
        <w:t xml:space="preserve"> including:</w:t>
      </w:r>
      <w:r w:rsidRPr="007C7FEE">
        <w:rPr>
          <w:rFonts w:ascii="Times New Roman" w:hAnsi="Times New Roman"/>
          <w:strike/>
          <w:sz w:val="24"/>
          <w:szCs w:val="24"/>
          <w:lang w:val="en-GB"/>
        </w:rPr>
        <w:t xml:space="preserve"> </w:t>
      </w:r>
      <w:r w:rsidR="00DE498A" w:rsidRPr="007C7FEE">
        <w:rPr>
          <w:rFonts w:ascii="Times New Roman" w:hAnsi="Times New Roman"/>
          <w:strike/>
          <w:sz w:val="24"/>
          <w:szCs w:val="24"/>
          <w:lang w:val="en-GB"/>
        </w:rPr>
        <w:t xml:space="preserve"> </w:t>
      </w:r>
    </w:p>
    <w:p w:rsidR="00DE498A" w:rsidRPr="007C7FEE" w:rsidRDefault="00DE498A" w:rsidP="00CA116A">
      <w:pPr>
        <w:autoSpaceDE w:val="0"/>
        <w:autoSpaceDN w:val="0"/>
        <w:adjustRightInd w:val="0"/>
        <w:spacing w:after="0" w:line="240" w:lineRule="auto"/>
        <w:rPr>
          <w:rFonts w:ascii="Times New Roman" w:hAnsi="Times New Roman"/>
          <w:sz w:val="24"/>
          <w:szCs w:val="24"/>
          <w:lang w:val="en-GB"/>
        </w:rPr>
      </w:pPr>
    </w:p>
    <w:p w:rsidR="007E73FA" w:rsidRPr="007C7FEE" w:rsidRDefault="00CE0234" w:rsidP="00C65198">
      <w:pPr>
        <w:numPr>
          <w:ilvl w:val="0"/>
          <w:numId w:val="20"/>
        </w:numPr>
        <w:autoSpaceDE w:val="0"/>
        <w:autoSpaceDN w:val="0"/>
        <w:adjustRightInd w:val="0"/>
        <w:spacing w:after="0" w:line="240" w:lineRule="auto"/>
        <w:rPr>
          <w:rFonts w:ascii="Times New Roman" w:hAnsi="Times New Roman"/>
          <w:sz w:val="24"/>
          <w:szCs w:val="24"/>
          <w:lang w:val="en-GB"/>
        </w:rPr>
      </w:pPr>
      <w:r w:rsidRPr="007C7FEE">
        <w:rPr>
          <w:rFonts w:ascii="Times New Roman" w:hAnsi="Times New Roman"/>
          <w:sz w:val="24"/>
          <w:szCs w:val="24"/>
          <w:lang w:val="en-GB"/>
        </w:rPr>
        <w:t>t</w:t>
      </w:r>
      <w:r w:rsidR="007E73FA" w:rsidRPr="007C7FEE">
        <w:rPr>
          <w:rFonts w:ascii="Times New Roman" w:hAnsi="Times New Roman"/>
          <w:sz w:val="24"/>
          <w:szCs w:val="24"/>
          <w:lang w:val="en-GB"/>
        </w:rPr>
        <w:t>he activities performed</w:t>
      </w:r>
      <w:r w:rsidR="007C7FEE">
        <w:rPr>
          <w:rFonts w:ascii="Times New Roman" w:hAnsi="Times New Roman"/>
          <w:sz w:val="24"/>
          <w:szCs w:val="24"/>
          <w:lang w:val="en-GB"/>
        </w:rPr>
        <w:t>;</w:t>
      </w:r>
    </w:p>
    <w:p w:rsidR="007E73FA" w:rsidRPr="007C7FEE" w:rsidRDefault="007E73FA" w:rsidP="00C65198">
      <w:pPr>
        <w:numPr>
          <w:ilvl w:val="0"/>
          <w:numId w:val="20"/>
        </w:numPr>
        <w:autoSpaceDE w:val="0"/>
        <w:autoSpaceDN w:val="0"/>
        <w:adjustRightInd w:val="0"/>
        <w:spacing w:after="0" w:line="240" w:lineRule="auto"/>
        <w:rPr>
          <w:rFonts w:ascii="Times New Roman" w:hAnsi="Times New Roman"/>
          <w:sz w:val="24"/>
          <w:szCs w:val="24"/>
          <w:lang w:val="en-GB"/>
        </w:rPr>
      </w:pPr>
      <w:r w:rsidRPr="007C7FEE">
        <w:rPr>
          <w:rFonts w:ascii="Times New Roman" w:hAnsi="Times New Roman"/>
          <w:sz w:val="24"/>
          <w:szCs w:val="24"/>
          <w:lang w:val="en-GB"/>
        </w:rPr>
        <w:t>relevant</w:t>
      </w:r>
      <w:r w:rsidR="00D3696B" w:rsidRPr="007C7FEE">
        <w:rPr>
          <w:rFonts w:ascii="Times New Roman" w:hAnsi="Times New Roman"/>
          <w:sz w:val="24"/>
          <w:szCs w:val="24"/>
          <w:lang w:val="en-GB"/>
        </w:rPr>
        <w:t xml:space="preserve"> </w:t>
      </w:r>
      <w:r w:rsidR="00DE498A" w:rsidRPr="007C7FEE">
        <w:rPr>
          <w:rFonts w:ascii="Times New Roman" w:hAnsi="Times New Roman"/>
          <w:sz w:val="24"/>
          <w:szCs w:val="24"/>
          <w:lang w:val="en-GB"/>
        </w:rPr>
        <w:t xml:space="preserve">proof </w:t>
      </w:r>
      <w:r w:rsidR="00D3696B" w:rsidRPr="007C7FEE">
        <w:rPr>
          <w:rFonts w:ascii="Times New Roman" w:hAnsi="Times New Roman"/>
          <w:sz w:val="24"/>
          <w:szCs w:val="24"/>
          <w:lang w:val="en-GB"/>
        </w:rPr>
        <w:t xml:space="preserve"> (if any)</w:t>
      </w:r>
      <w:r w:rsidR="007C7FEE">
        <w:rPr>
          <w:rFonts w:ascii="Times New Roman" w:hAnsi="Times New Roman"/>
          <w:sz w:val="24"/>
          <w:szCs w:val="24"/>
          <w:lang w:val="en-GB"/>
        </w:rPr>
        <w:t>;</w:t>
      </w:r>
    </w:p>
    <w:p w:rsidR="00D3696B" w:rsidRPr="007C7FEE" w:rsidRDefault="007C7FEE" w:rsidP="00C65198">
      <w:pPr>
        <w:numPr>
          <w:ilvl w:val="0"/>
          <w:numId w:val="20"/>
        </w:numPr>
        <w:autoSpaceDE w:val="0"/>
        <w:autoSpaceDN w:val="0"/>
        <w:adjustRightInd w:val="0"/>
        <w:spacing w:after="0" w:line="240" w:lineRule="auto"/>
        <w:rPr>
          <w:rFonts w:ascii="Times New Roman" w:hAnsi="Times New Roman"/>
          <w:sz w:val="24"/>
          <w:szCs w:val="24"/>
          <w:lang w:val="en-GB"/>
        </w:rPr>
      </w:pPr>
      <w:proofErr w:type="gramStart"/>
      <w:r>
        <w:rPr>
          <w:rFonts w:ascii="Times New Roman" w:hAnsi="Times New Roman"/>
          <w:sz w:val="24"/>
          <w:szCs w:val="24"/>
          <w:lang w:val="en-GB"/>
        </w:rPr>
        <w:t>a</w:t>
      </w:r>
      <w:r w:rsidR="00D3696B" w:rsidRPr="007C7FEE">
        <w:rPr>
          <w:rFonts w:ascii="Times New Roman" w:hAnsi="Times New Roman"/>
          <w:sz w:val="24"/>
          <w:szCs w:val="24"/>
          <w:lang w:val="en-GB"/>
        </w:rPr>
        <w:t>n</w:t>
      </w:r>
      <w:proofErr w:type="gramEnd"/>
      <w:r w:rsidR="00D3696B" w:rsidRPr="007C7FEE">
        <w:rPr>
          <w:rFonts w:ascii="Times New Roman" w:hAnsi="Times New Roman"/>
          <w:sz w:val="24"/>
          <w:szCs w:val="24"/>
          <w:lang w:val="en-GB"/>
        </w:rPr>
        <w:t xml:space="preserve"> assessment of </w:t>
      </w:r>
      <w:r w:rsidRPr="00C5036E">
        <w:rPr>
          <w:rFonts w:ascii="Times New Roman" w:hAnsi="Times New Roman"/>
          <w:sz w:val="24"/>
          <w:szCs w:val="24"/>
          <w:lang w:val="en-GB"/>
        </w:rPr>
        <w:t>activity</w:t>
      </w:r>
      <w:r>
        <w:rPr>
          <w:rFonts w:ascii="Times New Roman" w:hAnsi="Times New Roman"/>
          <w:sz w:val="24"/>
          <w:szCs w:val="24"/>
          <w:lang w:val="en-GB"/>
        </w:rPr>
        <w:t xml:space="preserve"> a</w:t>
      </w:r>
      <w:r w:rsidR="00D3696B" w:rsidRPr="007C7FEE">
        <w:rPr>
          <w:rFonts w:ascii="Times New Roman" w:hAnsi="Times New Roman"/>
          <w:sz w:val="24"/>
          <w:szCs w:val="24"/>
          <w:lang w:val="en-GB"/>
        </w:rPr>
        <w:t>chievement</w:t>
      </w:r>
      <w:r>
        <w:rPr>
          <w:rFonts w:ascii="Times New Roman" w:hAnsi="Times New Roman"/>
          <w:sz w:val="24"/>
          <w:szCs w:val="24"/>
          <w:lang w:val="en-GB"/>
        </w:rPr>
        <w:t>.</w:t>
      </w:r>
      <w:r w:rsidR="00D3696B" w:rsidRPr="007C7FEE">
        <w:rPr>
          <w:rFonts w:ascii="Times New Roman" w:hAnsi="Times New Roman"/>
          <w:sz w:val="24"/>
          <w:szCs w:val="24"/>
          <w:lang w:val="en-GB"/>
        </w:rPr>
        <w:t xml:space="preserve"> </w:t>
      </w:r>
    </w:p>
    <w:p w:rsidR="00D3696B" w:rsidRPr="007C7FEE" w:rsidRDefault="00D3696B" w:rsidP="00CA116A">
      <w:pPr>
        <w:autoSpaceDE w:val="0"/>
        <w:autoSpaceDN w:val="0"/>
        <w:adjustRightInd w:val="0"/>
        <w:spacing w:after="0" w:line="240" w:lineRule="auto"/>
        <w:rPr>
          <w:rFonts w:ascii="Times New Roman" w:hAnsi="Times New Roman"/>
          <w:sz w:val="24"/>
          <w:szCs w:val="24"/>
          <w:lang w:val="en-GB"/>
        </w:rPr>
      </w:pPr>
    </w:p>
    <w:p w:rsidR="00CA116A" w:rsidRPr="00327A15" w:rsidRDefault="00496469" w:rsidP="00031461">
      <w:pPr>
        <w:autoSpaceDE w:val="0"/>
        <w:autoSpaceDN w:val="0"/>
        <w:adjustRightInd w:val="0"/>
        <w:spacing w:after="0" w:line="240" w:lineRule="auto"/>
        <w:rPr>
          <w:rFonts w:ascii="Times New Roman" w:hAnsi="Times New Roman"/>
          <w:sz w:val="24"/>
          <w:szCs w:val="24"/>
          <w:lang w:val="en-GB"/>
        </w:rPr>
      </w:pPr>
      <w:r w:rsidRPr="007C7FEE">
        <w:rPr>
          <w:rFonts w:ascii="Times New Roman" w:hAnsi="Times New Roman"/>
          <w:sz w:val="24"/>
          <w:szCs w:val="24"/>
          <w:lang w:val="en-GB"/>
        </w:rPr>
        <w:t>These reports should be mo</w:t>
      </w:r>
      <w:r w:rsidR="00CA116A" w:rsidRPr="007C7FEE">
        <w:rPr>
          <w:rFonts w:ascii="Times New Roman" w:hAnsi="Times New Roman"/>
          <w:sz w:val="24"/>
          <w:szCs w:val="24"/>
          <w:lang w:val="en-GB"/>
        </w:rPr>
        <w:t>nthly</w:t>
      </w:r>
      <w:r w:rsidR="00444C8F" w:rsidRPr="007C7FEE">
        <w:rPr>
          <w:rFonts w:ascii="Times New Roman" w:hAnsi="Times New Roman"/>
          <w:sz w:val="24"/>
          <w:szCs w:val="24"/>
          <w:lang w:val="en-GB"/>
        </w:rPr>
        <w:t xml:space="preserve"> </w:t>
      </w:r>
      <w:r w:rsidR="00C65198" w:rsidRPr="007C7FEE">
        <w:rPr>
          <w:rFonts w:ascii="Times New Roman" w:hAnsi="Times New Roman"/>
          <w:sz w:val="24"/>
          <w:szCs w:val="24"/>
          <w:lang w:val="en-GB"/>
        </w:rPr>
        <w:t xml:space="preserve">or bi-monthly </w:t>
      </w:r>
      <w:r w:rsidRPr="007C7FEE">
        <w:rPr>
          <w:rFonts w:ascii="Times New Roman" w:hAnsi="Times New Roman"/>
          <w:sz w:val="24"/>
          <w:szCs w:val="24"/>
          <w:lang w:val="en-GB"/>
        </w:rPr>
        <w:t xml:space="preserve">and the contractor should supply a final </w:t>
      </w:r>
      <w:r w:rsidR="00CA116A" w:rsidRPr="007C7FEE">
        <w:rPr>
          <w:rFonts w:ascii="Times New Roman" w:hAnsi="Times New Roman"/>
          <w:sz w:val="24"/>
          <w:szCs w:val="24"/>
          <w:lang w:val="en-GB"/>
        </w:rPr>
        <w:t xml:space="preserve">report </w:t>
      </w:r>
      <w:r w:rsidR="00CE0234" w:rsidRPr="007C7FEE">
        <w:rPr>
          <w:rFonts w:ascii="Times New Roman" w:hAnsi="Times New Roman"/>
          <w:sz w:val="24"/>
          <w:szCs w:val="24"/>
          <w:lang w:val="en-GB"/>
        </w:rPr>
        <w:t>at the end of the contract</w:t>
      </w:r>
      <w:r w:rsidR="007C7FEE">
        <w:rPr>
          <w:rFonts w:ascii="Times New Roman" w:hAnsi="Times New Roman"/>
          <w:sz w:val="24"/>
          <w:szCs w:val="24"/>
          <w:lang w:val="en-GB"/>
        </w:rPr>
        <w:t>.</w:t>
      </w:r>
    </w:p>
    <w:p w:rsidR="00031461" w:rsidRPr="00327A15" w:rsidRDefault="00031461" w:rsidP="00031461">
      <w:pPr>
        <w:autoSpaceDE w:val="0"/>
        <w:autoSpaceDN w:val="0"/>
        <w:adjustRightInd w:val="0"/>
        <w:spacing w:after="0" w:line="240" w:lineRule="auto"/>
        <w:rPr>
          <w:rFonts w:ascii="Times New Roman" w:hAnsi="Times New Roman"/>
          <w:sz w:val="24"/>
          <w:szCs w:val="24"/>
          <w:lang w:val="en-GB"/>
        </w:rPr>
      </w:pPr>
    </w:p>
    <w:p w:rsidR="004965BF" w:rsidRPr="00327A15" w:rsidRDefault="004965BF" w:rsidP="00CA116A">
      <w:pPr>
        <w:jc w:val="center"/>
        <w:rPr>
          <w:rFonts w:ascii="Times New Roman" w:hAnsi="Times New Roman"/>
          <w:b/>
          <w:caps/>
          <w:sz w:val="24"/>
          <w:szCs w:val="24"/>
          <w:lang w:val="en-GB"/>
        </w:rPr>
      </w:pPr>
      <w:r w:rsidRPr="00327A15">
        <w:rPr>
          <w:rFonts w:ascii="Times New Roman" w:hAnsi="Times New Roman"/>
          <w:b/>
          <w:caps/>
          <w:sz w:val="24"/>
          <w:szCs w:val="24"/>
          <w:lang w:val="en-GB"/>
        </w:rPr>
        <w:t xml:space="preserve">II – </w:t>
      </w:r>
      <w:r w:rsidRPr="00327A15">
        <w:rPr>
          <w:rFonts w:ascii="Times New Roman" w:hAnsi="Times New Roman"/>
          <w:b/>
          <w:caps/>
          <w:sz w:val="24"/>
          <w:szCs w:val="24"/>
          <w:u w:val="single"/>
          <w:lang w:val="en-GB"/>
        </w:rPr>
        <w:t>General Conditions</w:t>
      </w:r>
    </w:p>
    <w:p w:rsidR="004965BF" w:rsidRPr="00327A15" w:rsidRDefault="004965BF" w:rsidP="004965BF">
      <w:pPr>
        <w:rPr>
          <w:rFonts w:ascii="Times New Roman" w:hAnsi="Times New Roman"/>
          <w:b/>
          <w:caps/>
          <w:sz w:val="24"/>
          <w:szCs w:val="24"/>
          <w:u w:val="single"/>
          <w:lang w:val="en-GB"/>
        </w:rPr>
      </w:pPr>
      <w:r w:rsidRPr="00327A15">
        <w:rPr>
          <w:rFonts w:ascii="Times New Roman" w:hAnsi="Times New Roman"/>
          <w:b/>
          <w:caps/>
          <w:sz w:val="24"/>
          <w:szCs w:val="24"/>
          <w:u w:val="single"/>
          <w:lang w:val="en-GB"/>
        </w:rPr>
        <w:t>Article II.1 – Performance of the contract</w:t>
      </w:r>
    </w:p>
    <w:p w:rsidR="004965BF" w:rsidRPr="00327A15" w:rsidRDefault="004965BF" w:rsidP="004965BF">
      <w:pPr>
        <w:ind w:left="709" w:hanging="709"/>
        <w:jc w:val="both"/>
        <w:rPr>
          <w:rFonts w:ascii="Times New Roman" w:hAnsi="Times New Roman"/>
          <w:sz w:val="24"/>
          <w:szCs w:val="24"/>
          <w:lang w:val="en-GB"/>
        </w:rPr>
      </w:pPr>
      <w:r w:rsidRPr="00327A15">
        <w:rPr>
          <w:rFonts w:ascii="Times New Roman" w:hAnsi="Times New Roman"/>
          <w:b/>
          <w:sz w:val="24"/>
          <w:szCs w:val="24"/>
          <w:lang w:val="en-GB"/>
        </w:rPr>
        <w:t>II.1.1.</w:t>
      </w:r>
      <w:r w:rsidRPr="00327A15">
        <w:rPr>
          <w:rFonts w:ascii="Times New Roman" w:hAnsi="Times New Roman"/>
          <w:b/>
          <w:sz w:val="24"/>
          <w:szCs w:val="24"/>
          <w:lang w:val="en-GB"/>
        </w:rPr>
        <w:tab/>
      </w:r>
      <w:r w:rsidRPr="00327A15">
        <w:rPr>
          <w:rFonts w:ascii="Times New Roman" w:hAnsi="Times New Roman"/>
          <w:sz w:val="24"/>
          <w:szCs w:val="24"/>
          <w:lang w:val="en-GB"/>
        </w:rPr>
        <w:t>The Contractor shall perform the Contract to the highest professional standards. The Contractor shall have sole responsibility for complying with any legal obligations incumbent on him, notably those resulting from employment, tax and social legislation.</w:t>
      </w:r>
    </w:p>
    <w:p w:rsidR="004965BF" w:rsidRPr="00327A15" w:rsidRDefault="004965BF" w:rsidP="004965BF">
      <w:pPr>
        <w:ind w:left="709" w:hanging="709"/>
        <w:jc w:val="both"/>
        <w:rPr>
          <w:rFonts w:ascii="Times New Roman" w:hAnsi="Times New Roman"/>
          <w:color w:val="000000"/>
          <w:sz w:val="24"/>
          <w:szCs w:val="24"/>
          <w:lang w:val="en-GB"/>
        </w:rPr>
      </w:pPr>
      <w:r w:rsidRPr="00327A15">
        <w:rPr>
          <w:rFonts w:ascii="Times New Roman" w:hAnsi="Times New Roman"/>
          <w:b/>
          <w:sz w:val="24"/>
          <w:szCs w:val="24"/>
          <w:lang w:val="en-GB"/>
        </w:rPr>
        <w:t>II.1.2.</w:t>
      </w:r>
      <w:r w:rsidRPr="00327A15">
        <w:rPr>
          <w:rFonts w:ascii="Times New Roman" w:hAnsi="Times New Roman"/>
          <w:b/>
          <w:sz w:val="24"/>
          <w:szCs w:val="24"/>
          <w:lang w:val="en-GB"/>
        </w:rPr>
        <w:tab/>
      </w:r>
      <w:r w:rsidRPr="00327A15">
        <w:rPr>
          <w:rFonts w:ascii="Times New Roman" w:hAnsi="Times New Roman"/>
          <w:color w:val="000000"/>
          <w:sz w:val="24"/>
          <w:szCs w:val="24"/>
          <w:lang w:val="en-GB"/>
        </w:rPr>
        <w:t>The Contractor shall</w:t>
      </w:r>
      <w:r w:rsidRPr="00327A15">
        <w:rPr>
          <w:rFonts w:ascii="Times New Roman" w:hAnsi="Times New Roman"/>
          <w:sz w:val="24"/>
          <w:szCs w:val="24"/>
          <w:lang w:val="en-GB"/>
        </w:rPr>
        <w:t xml:space="preserve"> have sole responsibility </w:t>
      </w:r>
      <w:r w:rsidRPr="00327A15">
        <w:rPr>
          <w:rFonts w:ascii="Times New Roman" w:hAnsi="Times New Roman"/>
          <w:color w:val="000000"/>
          <w:sz w:val="24"/>
          <w:szCs w:val="24"/>
          <w:lang w:val="en-GB"/>
        </w:rPr>
        <w:t>for taking the necessary steps to obtain any permit or licence required for performance of the Contract under the laws and regulations in force at the place where the tasks assigned to him are to be executed.</w:t>
      </w:r>
    </w:p>
    <w:p w:rsidR="004965BF" w:rsidRPr="00327A15" w:rsidRDefault="004965BF" w:rsidP="004965BF">
      <w:pPr>
        <w:ind w:left="709" w:hanging="709"/>
        <w:jc w:val="both"/>
        <w:rPr>
          <w:rFonts w:ascii="Times New Roman" w:hAnsi="Times New Roman"/>
          <w:sz w:val="24"/>
          <w:szCs w:val="24"/>
          <w:lang w:val="en-GB"/>
        </w:rPr>
      </w:pPr>
      <w:r w:rsidRPr="00327A15">
        <w:rPr>
          <w:rFonts w:ascii="Times New Roman" w:hAnsi="Times New Roman"/>
          <w:b/>
          <w:sz w:val="24"/>
          <w:szCs w:val="24"/>
          <w:lang w:val="en-GB"/>
        </w:rPr>
        <w:t>II.1.3.</w:t>
      </w:r>
      <w:r w:rsidRPr="00327A15">
        <w:rPr>
          <w:rFonts w:ascii="Times New Roman" w:hAnsi="Times New Roman"/>
          <w:sz w:val="24"/>
          <w:szCs w:val="24"/>
          <w:lang w:val="en-GB"/>
        </w:rPr>
        <w:tab/>
        <w:t>Without prejudice to Article II.3 any reference made to the Contractor’s staff in the Contract shall relate exclusively to individuals involved in the performance of the Contract.</w:t>
      </w:r>
    </w:p>
    <w:p w:rsidR="004965BF" w:rsidRPr="00327A15" w:rsidRDefault="004965BF" w:rsidP="004965BF">
      <w:pPr>
        <w:ind w:left="709" w:hanging="709"/>
        <w:jc w:val="both"/>
        <w:rPr>
          <w:rFonts w:ascii="Times New Roman" w:hAnsi="Times New Roman"/>
          <w:sz w:val="24"/>
          <w:szCs w:val="24"/>
          <w:lang w:val="en-GB"/>
        </w:rPr>
      </w:pPr>
      <w:r w:rsidRPr="00327A15">
        <w:rPr>
          <w:rFonts w:ascii="Times New Roman" w:hAnsi="Times New Roman"/>
          <w:b/>
          <w:sz w:val="24"/>
          <w:szCs w:val="24"/>
          <w:lang w:val="en-GB"/>
        </w:rPr>
        <w:t>II.1.4.</w:t>
      </w:r>
      <w:r w:rsidRPr="00327A15">
        <w:rPr>
          <w:rFonts w:ascii="Times New Roman" w:hAnsi="Times New Roman"/>
          <w:b/>
          <w:sz w:val="24"/>
          <w:szCs w:val="24"/>
          <w:lang w:val="en-GB"/>
        </w:rPr>
        <w:tab/>
      </w:r>
      <w:r w:rsidRPr="00327A15">
        <w:rPr>
          <w:rFonts w:ascii="Times New Roman" w:hAnsi="Times New Roman"/>
          <w:sz w:val="24"/>
          <w:szCs w:val="24"/>
          <w:lang w:val="en-GB"/>
        </w:rPr>
        <w:t xml:space="preserve">The Contractor must ensure that any </w:t>
      </w:r>
      <w:proofErr w:type="gramStart"/>
      <w:r w:rsidRPr="00327A15">
        <w:rPr>
          <w:rFonts w:ascii="Times New Roman" w:hAnsi="Times New Roman"/>
          <w:sz w:val="24"/>
          <w:szCs w:val="24"/>
          <w:lang w:val="en-GB"/>
        </w:rPr>
        <w:t>staff</w:t>
      </w:r>
      <w:proofErr w:type="gramEnd"/>
      <w:r w:rsidRPr="00327A15">
        <w:rPr>
          <w:rFonts w:ascii="Times New Roman" w:hAnsi="Times New Roman"/>
          <w:b/>
          <w:sz w:val="24"/>
          <w:szCs w:val="24"/>
          <w:lang w:val="en-GB"/>
        </w:rPr>
        <w:t xml:space="preserve"> </w:t>
      </w:r>
      <w:r w:rsidRPr="00327A15">
        <w:rPr>
          <w:rFonts w:ascii="Times New Roman" w:hAnsi="Times New Roman"/>
          <w:sz w:val="24"/>
          <w:szCs w:val="24"/>
          <w:lang w:val="en-GB"/>
        </w:rPr>
        <w:t>performing the Contract has the professional qualifications and experience required for the execution of the tasks assigned to him.</w:t>
      </w:r>
    </w:p>
    <w:p w:rsidR="00214C56" w:rsidRDefault="004965BF" w:rsidP="00461C2D">
      <w:pPr>
        <w:ind w:left="709" w:hanging="709"/>
        <w:jc w:val="both"/>
        <w:rPr>
          <w:rFonts w:ascii="Times New Roman" w:hAnsi="Times New Roman"/>
          <w:b/>
          <w:sz w:val="24"/>
          <w:szCs w:val="24"/>
          <w:lang w:val="en-GB"/>
        </w:rPr>
      </w:pPr>
      <w:r w:rsidRPr="00327A15">
        <w:rPr>
          <w:rFonts w:ascii="Times New Roman" w:hAnsi="Times New Roman"/>
          <w:b/>
          <w:sz w:val="24"/>
          <w:szCs w:val="24"/>
          <w:lang w:val="en-GB"/>
        </w:rPr>
        <w:t>II.1.5.</w:t>
      </w:r>
      <w:r w:rsidRPr="00327A15">
        <w:rPr>
          <w:rFonts w:ascii="Times New Roman" w:hAnsi="Times New Roman"/>
          <w:b/>
          <w:sz w:val="24"/>
          <w:szCs w:val="24"/>
          <w:lang w:val="en-GB"/>
        </w:rPr>
        <w:tab/>
      </w:r>
      <w:r w:rsidRPr="00327A15">
        <w:rPr>
          <w:rFonts w:ascii="Times New Roman" w:hAnsi="Times New Roman"/>
          <w:sz w:val="24"/>
          <w:szCs w:val="24"/>
          <w:lang w:val="en-GB"/>
        </w:rPr>
        <w:t>The Contractor shall neither represent the E.S. nor behave in any way that would give such an impression. The Contractor shall inform third parties that he does not belong to the IOC staff.</w:t>
      </w:r>
    </w:p>
    <w:p w:rsidR="00E874BB" w:rsidRPr="00327A15" w:rsidRDefault="004965BF" w:rsidP="004965BF">
      <w:pPr>
        <w:ind w:left="709" w:hanging="709"/>
        <w:jc w:val="both"/>
        <w:rPr>
          <w:rFonts w:ascii="Times New Roman" w:hAnsi="Times New Roman"/>
          <w:sz w:val="24"/>
          <w:szCs w:val="24"/>
          <w:lang w:val="en-GB"/>
        </w:rPr>
      </w:pPr>
      <w:r w:rsidRPr="00327A15">
        <w:rPr>
          <w:rFonts w:ascii="Times New Roman" w:hAnsi="Times New Roman"/>
          <w:b/>
          <w:sz w:val="24"/>
          <w:szCs w:val="24"/>
          <w:lang w:val="en-GB"/>
        </w:rPr>
        <w:t>II.1.6.</w:t>
      </w:r>
      <w:r w:rsidRPr="00327A15">
        <w:rPr>
          <w:rFonts w:ascii="Times New Roman" w:hAnsi="Times New Roman"/>
          <w:sz w:val="24"/>
          <w:szCs w:val="24"/>
          <w:lang w:val="en-GB"/>
        </w:rPr>
        <w:tab/>
        <w:t xml:space="preserve">The Contractor shall have sole responsibility for the staff who </w:t>
      </w:r>
      <w:proofErr w:type="gramStart"/>
      <w:r w:rsidRPr="00327A15">
        <w:rPr>
          <w:rFonts w:ascii="Times New Roman" w:hAnsi="Times New Roman"/>
          <w:sz w:val="24"/>
          <w:szCs w:val="24"/>
          <w:lang w:val="en-GB"/>
        </w:rPr>
        <w:t>execute</w:t>
      </w:r>
      <w:proofErr w:type="gramEnd"/>
      <w:r w:rsidRPr="00327A15">
        <w:rPr>
          <w:rFonts w:ascii="Times New Roman" w:hAnsi="Times New Roman"/>
          <w:sz w:val="24"/>
          <w:szCs w:val="24"/>
          <w:lang w:val="en-GB"/>
        </w:rPr>
        <w:t xml:space="preserve"> the tasks assigned to him.</w:t>
      </w:r>
    </w:p>
    <w:p w:rsidR="004965BF" w:rsidRPr="00327A15" w:rsidRDefault="004965BF" w:rsidP="004965BF">
      <w:pPr>
        <w:ind w:left="709"/>
        <w:jc w:val="both"/>
        <w:rPr>
          <w:rFonts w:ascii="Times New Roman" w:hAnsi="Times New Roman"/>
          <w:b/>
          <w:sz w:val="24"/>
          <w:szCs w:val="24"/>
          <w:lang w:val="en-GB"/>
        </w:rPr>
      </w:pPr>
      <w:r w:rsidRPr="00327A15">
        <w:rPr>
          <w:rFonts w:ascii="Times New Roman" w:hAnsi="Times New Roman"/>
          <w:sz w:val="24"/>
          <w:szCs w:val="24"/>
          <w:lang w:val="en-GB"/>
        </w:rPr>
        <w:lastRenderedPageBreak/>
        <w:t>The Contractor shall make provision for the following employment or service    relationships with his staff:</w:t>
      </w:r>
    </w:p>
    <w:p w:rsidR="004965BF" w:rsidRPr="00327A15" w:rsidRDefault="004965BF" w:rsidP="004965BF">
      <w:pPr>
        <w:numPr>
          <w:ilvl w:val="0"/>
          <w:numId w:val="6"/>
        </w:numPr>
        <w:tabs>
          <w:tab w:val="clear" w:pos="360"/>
          <w:tab w:val="left" w:pos="1418"/>
        </w:tabs>
        <w:spacing w:after="0" w:line="240" w:lineRule="auto"/>
        <w:ind w:left="1418" w:hanging="709"/>
        <w:jc w:val="both"/>
        <w:rPr>
          <w:rFonts w:ascii="Times New Roman" w:hAnsi="Times New Roman"/>
          <w:sz w:val="24"/>
          <w:szCs w:val="24"/>
          <w:lang w:val="en-GB"/>
        </w:rPr>
      </w:pPr>
      <w:r w:rsidRPr="00327A15">
        <w:rPr>
          <w:rFonts w:ascii="Times New Roman" w:hAnsi="Times New Roman"/>
          <w:sz w:val="24"/>
          <w:szCs w:val="24"/>
          <w:lang w:val="en-GB"/>
        </w:rPr>
        <w:t>staff executing the tasks assigned to the Contractor may not be given orders direct by the E.S.;</w:t>
      </w:r>
    </w:p>
    <w:p w:rsidR="004965BF" w:rsidRPr="00327A15" w:rsidRDefault="004965BF" w:rsidP="004965BF">
      <w:pPr>
        <w:numPr>
          <w:ilvl w:val="0"/>
          <w:numId w:val="6"/>
        </w:numPr>
        <w:tabs>
          <w:tab w:val="clear" w:pos="360"/>
          <w:tab w:val="left" w:pos="1418"/>
        </w:tabs>
        <w:spacing w:after="0" w:line="240" w:lineRule="auto"/>
        <w:ind w:left="1418" w:hanging="709"/>
        <w:jc w:val="both"/>
        <w:rPr>
          <w:rFonts w:ascii="Times New Roman" w:hAnsi="Times New Roman"/>
          <w:b/>
          <w:sz w:val="24"/>
          <w:szCs w:val="24"/>
          <w:lang w:val="en-GB"/>
        </w:rPr>
      </w:pPr>
      <w:proofErr w:type="gramStart"/>
      <w:r w:rsidRPr="00327A15">
        <w:rPr>
          <w:rFonts w:ascii="Times New Roman" w:hAnsi="Times New Roman"/>
          <w:sz w:val="24"/>
          <w:szCs w:val="24"/>
          <w:lang w:val="en-GB"/>
        </w:rPr>
        <w:t>the</w:t>
      </w:r>
      <w:proofErr w:type="gramEnd"/>
      <w:r w:rsidRPr="00327A15">
        <w:rPr>
          <w:rFonts w:ascii="Times New Roman" w:hAnsi="Times New Roman"/>
          <w:sz w:val="24"/>
          <w:szCs w:val="24"/>
          <w:lang w:val="en-GB"/>
        </w:rPr>
        <w:t xml:space="preserve"> E.S. may not under any circumstances be considered to be the staff's employer and the said staff shall undertake not to invoke in respect of the E.S. any right arising from the contractual relationship between the E.S. and the Contractor.</w:t>
      </w:r>
    </w:p>
    <w:p w:rsidR="00E874BB" w:rsidRPr="00327A15" w:rsidRDefault="00E874BB" w:rsidP="00E874BB">
      <w:pPr>
        <w:tabs>
          <w:tab w:val="left" w:pos="1418"/>
        </w:tabs>
        <w:spacing w:after="0" w:line="240" w:lineRule="auto"/>
        <w:ind w:left="1418"/>
        <w:jc w:val="both"/>
        <w:rPr>
          <w:rFonts w:ascii="Times New Roman" w:hAnsi="Times New Roman"/>
          <w:b/>
          <w:sz w:val="24"/>
          <w:szCs w:val="24"/>
          <w:lang w:val="en-GB"/>
        </w:rPr>
      </w:pPr>
    </w:p>
    <w:p w:rsidR="004965BF" w:rsidRPr="00327A15" w:rsidRDefault="004965BF" w:rsidP="004965BF">
      <w:pPr>
        <w:ind w:left="709" w:hanging="709"/>
        <w:jc w:val="both"/>
        <w:rPr>
          <w:rFonts w:ascii="Times New Roman" w:hAnsi="Times New Roman"/>
          <w:sz w:val="24"/>
          <w:szCs w:val="24"/>
          <w:lang w:val="en-GB"/>
        </w:rPr>
      </w:pPr>
      <w:r w:rsidRPr="00327A15">
        <w:rPr>
          <w:rFonts w:ascii="Times New Roman" w:hAnsi="Times New Roman"/>
          <w:b/>
          <w:sz w:val="24"/>
          <w:szCs w:val="24"/>
          <w:lang w:val="en-GB"/>
        </w:rPr>
        <w:t>II.1.7.</w:t>
      </w:r>
      <w:r w:rsidRPr="00327A15">
        <w:rPr>
          <w:rFonts w:ascii="Times New Roman" w:hAnsi="Times New Roman"/>
          <w:sz w:val="24"/>
          <w:szCs w:val="24"/>
          <w:lang w:val="en-GB"/>
        </w:rPr>
        <w:tab/>
        <w:t>In the event of disruption resulting from the action of a member of the Contractor's staff working on E.S. premises or in the event of the expertise of a member of the Contractor's staff failing to correspond to the profile required by the Contract, the Contractor shall replace him</w:t>
      </w:r>
      <w:r w:rsidR="00697FFB" w:rsidRPr="00327A15">
        <w:rPr>
          <w:rFonts w:ascii="Times New Roman" w:hAnsi="Times New Roman"/>
          <w:sz w:val="24"/>
          <w:szCs w:val="24"/>
          <w:lang w:val="en-GB"/>
        </w:rPr>
        <w:t>/her</w:t>
      </w:r>
      <w:r w:rsidRPr="00327A15">
        <w:rPr>
          <w:rFonts w:ascii="Times New Roman" w:hAnsi="Times New Roman"/>
          <w:sz w:val="24"/>
          <w:szCs w:val="24"/>
          <w:lang w:val="en-GB"/>
        </w:rPr>
        <w:t xml:space="preserve"> without delay. The E.S. shall have the right to request the replacement of any such member of staff, stating its reasons for so doing. Replacement staff must have the necessary qualifications and be capable of performing the Contract under the same contractual conditions. The Contractor shall be responsible for any delay in the execution of the tasks assigned to him resulting from the replacement of staff in accordance with this Article.</w:t>
      </w:r>
    </w:p>
    <w:p w:rsidR="00AD75E3" w:rsidRPr="00327A15" w:rsidRDefault="004965BF" w:rsidP="004965BF">
      <w:pPr>
        <w:ind w:left="709" w:hanging="709"/>
        <w:jc w:val="both"/>
        <w:rPr>
          <w:rFonts w:ascii="Times New Roman" w:hAnsi="Times New Roman"/>
          <w:sz w:val="24"/>
          <w:szCs w:val="24"/>
          <w:lang w:val="en-GB"/>
        </w:rPr>
      </w:pPr>
      <w:r w:rsidRPr="00327A15">
        <w:rPr>
          <w:rFonts w:ascii="Times New Roman" w:hAnsi="Times New Roman"/>
          <w:b/>
          <w:sz w:val="24"/>
          <w:szCs w:val="24"/>
          <w:lang w:val="en-GB"/>
        </w:rPr>
        <w:t>II.1.8.</w:t>
      </w:r>
      <w:r w:rsidRPr="00327A15">
        <w:rPr>
          <w:rFonts w:ascii="Times New Roman" w:hAnsi="Times New Roman"/>
          <w:sz w:val="24"/>
          <w:szCs w:val="24"/>
          <w:lang w:val="en-GB"/>
        </w:rPr>
        <w:tab/>
        <w:t xml:space="preserve">Should any unforeseen event, action or omission directly or indirectly hamper execution of the tasks, either partially or totally, the Contractor shall immediately and on his own initiative record it and report it to the E.S. </w:t>
      </w:r>
    </w:p>
    <w:p w:rsidR="00751B40" w:rsidRPr="00327A15" w:rsidRDefault="004965BF" w:rsidP="00AD75E3">
      <w:pPr>
        <w:ind w:left="709" w:hanging="1"/>
        <w:jc w:val="both"/>
        <w:rPr>
          <w:rFonts w:ascii="Times New Roman" w:hAnsi="Times New Roman"/>
          <w:sz w:val="24"/>
          <w:szCs w:val="24"/>
          <w:lang w:val="en-GB"/>
        </w:rPr>
      </w:pPr>
      <w:r w:rsidRPr="00327A15">
        <w:rPr>
          <w:rFonts w:ascii="Times New Roman" w:hAnsi="Times New Roman"/>
          <w:sz w:val="24"/>
          <w:szCs w:val="24"/>
          <w:lang w:val="en-GB"/>
        </w:rPr>
        <w:t>The report shall include a description of the problem and an indication of the date on which it started and of the remedial action taken by the Contractor to ensure full compliance with his obligations under the Contract. In such event the Contractor shall give priority to solving the problem rather than determining liability.</w:t>
      </w:r>
    </w:p>
    <w:p w:rsidR="00E874BB" w:rsidRDefault="004965BF" w:rsidP="00A4007C">
      <w:pPr>
        <w:spacing w:after="240"/>
        <w:ind w:left="709" w:hanging="709"/>
        <w:jc w:val="both"/>
        <w:rPr>
          <w:rFonts w:ascii="Times New Roman" w:hAnsi="Times New Roman"/>
          <w:sz w:val="24"/>
          <w:szCs w:val="24"/>
          <w:lang w:val="en-GB"/>
        </w:rPr>
      </w:pPr>
      <w:r w:rsidRPr="00327A15">
        <w:rPr>
          <w:rFonts w:ascii="Times New Roman" w:hAnsi="Times New Roman"/>
          <w:b/>
          <w:sz w:val="24"/>
          <w:szCs w:val="24"/>
          <w:lang w:val="en-GB"/>
        </w:rPr>
        <w:t>II.1.9.</w:t>
      </w:r>
      <w:r w:rsidRPr="00327A15">
        <w:rPr>
          <w:rFonts w:ascii="Times New Roman" w:hAnsi="Times New Roman"/>
          <w:b/>
          <w:sz w:val="24"/>
          <w:szCs w:val="24"/>
          <w:lang w:val="en-GB"/>
        </w:rPr>
        <w:tab/>
      </w:r>
      <w:r w:rsidRPr="00327A15">
        <w:rPr>
          <w:rFonts w:ascii="Times New Roman" w:hAnsi="Times New Roman"/>
          <w:sz w:val="24"/>
          <w:szCs w:val="24"/>
          <w:lang w:val="en-GB"/>
        </w:rPr>
        <w:t>Should the Contractor fail to perform his obligations under the Contract in accordance with the provisions laid down therein, the E.S. may </w:t>
      </w:r>
      <w:r w:rsidRPr="00327A15">
        <w:rPr>
          <w:rFonts w:ascii="Times New Roman" w:hAnsi="Times New Roman"/>
          <w:sz w:val="24"/>
          <w:szCs w:val="24"/>
          <w:lang w:val="en-GB"/>
        </w:rPr>
        <w:noBreakHyphen/>
        <w:t> without prejudice to its right to terminate the Contract </w:t>
      </w:r>
      <w:r w:rsidRPr="00327A15">
        <w:rPr>
          <w:rFonts w:ascii="Times New Roman" w:hAnsi="Times New Roman"/>
          <w:sz w:val="24"/>
          <w:szCs w:val="24"/>
          <w:lang w:val="en-GB"/>
        </w:rPr>
        <w:noBreakHyphen/>
        <w:t> reduce or recover payments in proportion to the scale of the failure. In addition, the E.S. may impose penalties or liquidated damages provided for in Article II.16.</w:t>
      </w:r>
    </w:p>
    <w:p w:rsidR="004965BF" w:rsidRPr="00327A15" w:rsidRDefault="004965BF" w:rsidP="00CF610D">
      <w:pPr>
        <w:spacing w:after="240"/>
        <w:ind w:left="709" w:hanging="709"/>
        <w:jc w:val="both"/>
        <w:rPr>
          <w:rFonts w:ascii="Times New Roman" w:hAnsi="Times New Roman"/>
          <w:caps/>
          <w:sz w:val="24"/>
          <w:szCs w:val="24"/>
          <w:u w:val="single"/>
          <w:lang w:val="en-GB"/>
        </w:rPr>
      </w:pPr>
      <w:r w:rsidRPr="00327A15">
        <w:rPr>
          <w:rFonts w:ascii="Times New Roman" w:hAnsi="Times New Roman"/>
          <w:b/>
          <w:caps/>
          <w:sz w:val="24"/>
          <w:szCs w:val="24"/>
          <w:u w:val="single"/>
          <w:lang w:val="en-GB"/>
        </w:rPr>
        <w:t>Article II.2 – Liability</w:t>
      </w:r>
    </w:p>
    <w:p w:rsidR="004965BF" w:rsidRPr="00327A15" w:rsidRDefault="004965BF" w:rsidP="004965BF">
      <w:pPr>
        <w:ind w:left="709" w:hanging="709"/>
        <w:jc w:val="both"/>
        <w:rPr>
          <w:rFonts w:ascii="Times New Roman" w:hAnsi="Times New Roman"/>
          <w:sz w:val="24"/>
          <w:szCs w:val="24"/>
          <w:lang w:val="en-GB"/>
        </w:rPr>
      </w:pPr>
      <w:r w:rsidRPr="00327A15">
        <w:rPr>
          <w:rFonts w:ascii="Times New Roman" w:hAnsi="Times New Roman"/>
          <w:b/>
          <w:sz w:val="24"/>
          <w:szCs w:val="24"/>
          <w:lang w:val="en-GB"/>
        </w:rPr>
        <w:t>II.2.1.</w:t>
      </w:r>
      <w:r w:rsidRPr="00327A15">
        <w:rPr>
          <w:rFonts w:ascii="Times New Roman" w:hAnsi="Times New Roman"/>
          <w:sz w:val="24"/>
          <w:szCs w:val="24"/>
          <w:lang w:val="en-GB"/>
        </w:rPr>
        <w:tab/>
        <w:t>The E.S. shall not be liable for damage sustained by the Contractor in performance of the Contract except in the event of wilful misconduct or gross negligence on the part of the E.S.</w:t>
      </w:r>
    </w:p>
    <w:p w:rsidR="004965BF" w:rsidRPr="00327A15" w:rsidRDefault="004965BF" w:rsidP="004965BF">
      <w:pPr>
        <w:ind w:left="709" w:hanging="709"/>
        <w:jc w:val="both"/>
        <w:rPr>
          <w:rFonts w:ascii="Times New Roman" w:hAnsi="Times New Roman"/>
          <w:sz w:val="24"/>
          <w:szCs w:val="24"/>
          <w:lang w:val="en-GB"/>
        </w:rPr>
      </w:pPr>
      <w:r w:rsidRPr="00327A15">
        <w:rPr>
          <w:rFonts w:ascii="Times New Roman" w:hAnsi="Times New Roman"/>
          <w:b/>
          <w:sz w:val="24"/>
          <w:szCs w:val="24"/>
          <w:lang w:val="en-GB"/>
        </w:rPr>
        <w:lastRenderedPageBreak/>
        <w:t>II.2.2.</w:t>
      </w:r>
      <w:r w:rsidRPr="00327A15">
        <w:rPr>
          <w:rFonts w:ascii="Times New Roman" w:hAnsi="Times New Roman"/>
          <w:sz w:val="24"/>
          <w:szCs w:val="24"/>
          <w:lang w:val="en-GB"/>
        </w:rPr>
        <w:tab/>
        <w:t>The Contractor shall be liable for any loss or damage caused by himself in performance of the Contract, including in the event of subcontracting under Article II.13. The E.S. shall not be liable for any act or default on the part of the Contractor in performance of the Contract.</w:t>
      </w:r>
    </w:p>
    <w:p w:rsidR="004965BF" w:rsidRPr="00327A15" w:rsidRDefault="004965BF" w:rsidP="004965BF">
      <w:pPr>
        <w:ind w:left="709" w:hanging="709"/>
        <w:jc w:val="both"/>
        <w:rPr>
          <w:rFonts w:ascii="Times New Roman" w:hAnsi="Times New Roman"/>
          <w:sz w:val="24"/>
          <w:szCs w:val="24"/>
          <w:lang w:val="en-GB"/>
        </w:rPr>
      </w:pPr>
      <w:r w:rsidRPr="00327A15">
        <w:rPr>
          <w:rFonts w:ascii="Times New Roman" w:hAnsi="Times New Roman"/>
          <w:b/>
          <w:sz w:val="24"/>
          <w:szCs w:val="24"/>
          <w:lang w:val="en-GB"/>
        </w:rPr>
        <w:t>II.2.3.</w:t>
      </w:r>
      <w:r w:rsidRPr="00327A15">
        <w:rPr>
          <w:rFonts w:ascii="Times New Roman" w:hAnsi="Times New Roman"/>
          <w:sz w:val="24"/>
          <w:szCs w:val="24"/>
          <w:lang w:val="en-GB"/>
        </w:rPr>
        <w:tab/>
        <w:t>The Contractor shall provide compensation in the event of any action, claim or proceeding brought against the E.S. by a third party as a result of damage caused by the Contractor in performance of the Contract.</w:t>
      </w:r>
    </w:p>
    <w:p w:rsidR="004965BF" w:rsidRPr="00327A15" w:rsidRDefault="004965BF" w:rsidP="004965BF">
      <w:pPr>
        <w:ind w:left="709" w:hanging="709"/>
        <w:jc w:val="both"/>
        <w:rPr>
          <w:rFonts w:ascii="Times New Roman" w:hAnsi="Times New Roman"/>
          <w:sz w:val="24"/>
          <w:szCs w:val="24"/>
          <w:lang w:val="en-GB"/>
        </w:rPr>
      </w:pPr>
      <w:r w:rsidRPr="00327A15">
        <w:rPr>
          <w:rFonts w:ascii="Times New Roman" w:hAnsi="Times New Roman"/>
          <w:b/>
          <w:sz w:val="24"/>
          <w:szCs w:val="24"/>
          <w:lang w:val="en-GB"/>
        </w:rPr>
        <w:t>II.2.4.</w:t>
      </w:r>
      <w:r w:rsidRPr="00327A15">
        <w:rPr>
          <w:rFonts w:ascii="Times New Roman" w:hAnsi="Times New Roman"/>
          <w:sz w:val="24"/>
          <w:szCs w:val="24"/>
          <w:lang w:val="en-GB"/>
        </w:rPr>
        <w:tab/>
        <w:t>In the event of any action brought by a third party against the E.S. in connection with performance of the Contract, the Contractor shall assist the E.S. Expenditure incurred by the Contractor to this end may be borne by the E.S.</w:t>
      </w:r>
    </w:p>
    <w:p w:rsidR="007959C8" w:rsidRPr="00327A15" w:rsidRDefault="004965BF" w:rsidP="004965BF">
      <w:pPr>
        <w:ind w:left="709" w:hanging="709"/>
        <w:jc w:val="both"/>
        <w:rPr>
          <w:rFonts w:ascii="Times New Roman" w:hAnsi="Times New Roman"/>
          <w:color w:val="000000"/>
          <w:sz w:val="24"/>
          <w:szCs w:val="24"/>
          <w:lang w:val="en-GB"/>
        </w:rPr>
      </w:pPr>
      <w:r w:rsidRPr="00327A15">
        <w:rPr>
          <w:rFonts w:ascii="Times New Roman" w:hAnsi="Times New Roman"/>
          <w:b/>
          <w:sz w:val="24"/>
          <w:szCs w:val="24"/>
          <w:lang w:val="en-GB"/>
        </w:rPr>
        <w:t>II.2.5.</w:t>
      </w:r>
      <w:r w:rsidRPr="00327A15">
        <w:rPr>
          <w:rFonts w:ascii="Times New Roman" w:hAnsi="Times New Roman"/>
          <w:sz w:val="24"/>
          <w:szCs w:val="24"/>
          <w:lang w:val="en-GB"/>
        </w:rPr>
        <w:tab/>
        <w:t>The</w:t>
      </w:r>
      <w:r w:rsidRPr="00327A15">
        <w:rPr>
          <w:rFonts w:ascii="Times New Roman" w:hAnsi="Times New Roman"/>
          <w:color w:val="000000"/>
          <w:sz w:val="24"/>
          <w:szCs w:val="24"/>
          <w:lang w:val="en-GB"/>
        </w:rPr>
        <w:t xml:space="preserve"> Contractor shall take out insurance against risks and damage relating to performance of the Contract if required by the relevant applicable legislation. He shall take out supplementary insurance as reasonably required by standard practice in the industry. A copy of all the relevant insurance contracts shall be sent to the E.S. should it so request.</w:t>
      </w:r>
    </w:p>
    <w:p w:rsidR="004965BF" w:rsidRPr="00327A15" w:rsidRDefault="004965BF" w:rsidP="007959C8">
      <w:pPr>
        <w:ind w:left="709" w:hanging="709"/>
        <w:jc w:val="both"/>
        <w:rPr>
          <w:rFonts w:ascii="Times New Roman" w:hAnsi="Times New Roman"/>
          <w:b/>
          <w:caps/>
          <w:sz w:val="24"/>
          <w:szCs w:val="24"/>
          <w:u w:val="single"/>
          <w:lang w:val="en-GB"/>
        </w:rPr>
      </w:pPr>
      <w:r w:rsidRPr="00327A15">
        <w:rPr>
          <w:rFonts w:ascii="Times New Roman" w:hAnsi="Times New Roman"/>
          <w:b/>
          <w:caps/>
          <w:sz w:val="24"/>
          <w:szCs w:val="24"/>
          <w:u w:val="single"/>
          <w:lang w:val="en-GB"/>
        </w:rPr>
        <w:t>Article II.3 - Conflict of interestS</w:t>
      </w:r>
    </w:p>
    <w:p w:rsidR="00DE3C28" w:rsidRPr="00327A15" w:rsidRDefault="004965BF" w:rsidP="004965BF">
      <w:pPr>
        <w:ind w:left="709" w:hanging="709"/>
        <w:jc w:val="both"/>
        <w:rPr>
          <w:rFonts w:ascii="Times New Roman" w:hAnsi="Times New Roman"/>
          <w:sz w:val="24"/>
          <w:szCs w:val="24"/>
          <w:lang w:val="en-GB"/>
        </w:rPr>
      </w:pPr>
      <w:r w:rsidRPr="00327A15">
        <w:rPr>
          <w:rFonts w:ascii="Times New Roman" w:hAnsi="Times New Roman"/>
          <w:b/>
          <w:sz w:val="24"/>
          <w:szCs w:val="24"/>
          <w:lang w:val="en-GB"/>
        </w:rPr>
        <w:t>II.3.1.</w:t>
      </w:r>
      <w:r w:rsidRPr="00327A15">
        <w:rPr>
          <w:rFonts w:ascii="Times New Roman" w:hAnsi="Times New Roman"/>
          <w:sz w:val="24"/>
          <w:szCs w:val="24"/>
          <w:lang w:val="en-GB"/>
        </w:rPr>
        <w:tab/>
        <w:t>The Contractor shall take all necessary measures to prevent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w:t>
      </w:r>
    </w:p>
    <w:p w:rsidR="004965BF" w:rsidRPr="00327A15" w:rsidRDefault="004965BF" w:rsidP="00DE3C28">
      <w:pPr>
        <w:ind w:left="709" w:hanging="1"/>
        <w:jc w:val="both"/>
        <w:rPr>
          <w:rFonts w:ascii="Times New Roman" w:hAnsi="Times New Roman"/>
          <w:sz w:val="24"/>
          <w:szCs w:val="24"/>
          <w:lang w:val="en-GB"/>
        </w:rPr>
      </w:pPr>
      <w:r w:rsidRPr="00327A15">
        <w:rPr>
          <w:rFonts w:ascii="Times New Roman" w:hAnsi="Times New Roman"/>
          <w:sz w:val="24"/>
          <w:szCs w:val="24"/>
          <w:lang w:val="en-GB"/>
        </w:rPr>
        <w:t>Any conflict of interests which could arise during performance of the Contract must be notified to the E.S. in writing without delay. In the event of such conflict, the Contractor shall immediately take all necessary steps to resolve it.</w:t>
      </w:r>
    </w:p>
    <w:p w:rsidR="004965BF" w:rsidRPr="00327A15" w:rsidRDefault="004965BF" w:rsidP="00751B40">
      <w:pPr>
        <w:ind w:left="709" w:hanging="1"/>
        <w:jc w:val="both"/>
        <w:rPr>
          <w:rFonts w:ascii="Times New Roman" w:hAnsi="Times New Roman"/>
          <w:sz w:val="24"/>
          <w:szCs w:val="24"/>
          <w:lang w:val="en-GB"/>
        </w:rPr>
      </w:pPr>
      <w:r w:rsidRPr="00327A15">
        <w:rPr>
          <w:rFonts w:ascii="Times New Roman" w:hAnsi="Times New Roman"/>
          <w:sz w:val="24"/>
          <w:szCs w:val="24"/>
          <w:lang w:val="en-GB"/>
        </w:rPr>
        <w:t>The E.S. reserves the right to verify that such measures are adequate and may require additional measures to be taken, if necessary, within a time limit which it shall set. The C</w:t>
      </w:r>
      <w:r w:rsidR="007547CC" w:rsidRPr="00327A15">
        <w:rPr>
          <w:rFonts w:ascii="Times New Roman" w:hAnsi="Times New Roman"/>
          <w:sz w:val="24"/>
          <w:szCs w:val="24"/>
          <w:lang w:val="en-GB"/>
        </w:rPr>
        <w:t>ontractor shall ensure that his</w:t>
      </w:r>
      <w:r w:rsidR="00670A79" w:rsidRPr="00327A15">
        <w:rPr>
          <w:rFonts w:ascii="Times New Roman" w:hAnsi="Times New Roman"/>
          <w:sz w:val="24"/>
          <w:szCs w:val="24"/>
          <w:lang w:val="en-GB"/>
        </w:rPr>
        <w:t xml:space="preserve"> </w:t>
      </w:r>
      <w:r w:rsidRPr="00327A15">
        <w:rPr>
          <w:rFonts w:ascii="Times New Roman" w:hAnsi="Times New Roman"/>
          <w:sz w:val="24"/>
          <w:szCs w:val="24"/>
          <w:lang w:val="en-GB"/>
        </w:rPr>
        <w:t xml:space="preserve">staff, board and directors are not placed in a situation which could give rise to conflict of interests. Without prejudice to Article II.1 </w:t>
      </w:r>
      <w:r w:rsidRPr="00327A15">
        <w:rPr>
          <w:rFonts w:ascii="Times New Roman" w:hAnsi="Times New Roman"/>
          <w:color w:val="000000"/>
          <w:sz w:val="24"/>
          <w:szCs w:val="24"/>
          <w:lang w:val="en-GB"/>
        </w:rPr>
        <w:t>the Contractor shall replace, immediately and without compensation from the E.S., any member of his staff exposed to such a situation.</w:t>
      </w:r>
    </w:p>
    <w:p w:rsidR="004965BF" w:rsidRPr="00327A15" w:rsidRDefault="004965BF" w:rsidP="004965BF">
      <w:pPr>
        <w:ind w:left="709" w:hanging="709"/>
        <w:jc w:val="both"/>
        <w:rPr>
          <w:rFonts w:ascii="Times New Roman" w:hAnsi="Times New Roman"/>
          <w:sz w:val="24"/>
          <w:szCs w:val="24"/>
          <w:lang w:val="en-GB"/>
        </w:rPr>
      </w:pPr>
      <w:r w:rsidRPr="00327A15">
        <w:rPr>
          <w:rFonts w:ascii="Times New Roman" w:hAnsi="Times New Roman"/>
          <w:b/>
          <w:sz w:val="24"/>
          <w:szCs w:val="24"/>
          <w:lang w:val="en-GB"/>
        </w:rPr>
        <w:t>II.3.2.</w:t>
      </w:r>
      <w:r w:rsidRPr="00327A15">
        <w:rPr>
          <w:rFonts w:ascii="Times New Roman" w:hAnsi="Times New Roman"/>
          <w:b/>
          <w:sz w:val="24"/>
          <w:szCs w:val="24"/>
          <w:lang w:val="en-GB"/>
        </w:rPr>
        <w:tab/>
      </w:r>
      <w:r w:rsidRPr="00327A15">
        <w:rPr>
          <w:rFonts w:ascii="Times New Roman" w:hAnsi="Times New Roman"/>
          <w:sz w:val="24"/>
          <w:szCs w:val="24"/>
          <w:lang w:val="en-GB"/>
        </w:rPr>
        <w:t>The Contractor shall abstain from any contact likely to compromise his independence.</w:t>
      </w:r>
    </w:p>
    <w:p w:rsidR="004965BF" w:rsidRPr="00327A15" w:rsidRDefault="004965BF" w:rsidP="00AD75E3">
      <w:pPr>
        <w:spacing w:after="120"/>
        <w:ind w:left="709" w:hanging="709"/>
        <w:jc w:val="both"/>
        <w:rPr>
          <w:rFonts w:ascii="Times New Roman" w:hAnsi="Times New Roman"/>
          <w:sz w:val="24"/>
          <w:szCs w:val="24"/>
          <w:lang w:val="en-GB"/>
        </w:rPr>
      </w:pPr>
      <w:r w:rsidRPr="00327A15">
        <w:rPr>
          <w:rFonts w:ascii="Times New Roman" w:hAnsi="Times New Roman"/>
          <w:b/>
          <w:sz w:val="24"/>
          <w:szCs w:val="24"/>
          <w:lang w:val="en-GB"/>
        </w:rPr>
        <w:t>II.3.3.</w:t>
      </w:r>
      <w:r w:rsidRPr="00327A15">
        <w:rPr>
          <w:rFonts w:ascii="Times New Roman" w:hAnsi="Times New Roman"/>
          <w:sz w:val="24"/>
          <w:szCs w:val="24"/>
          <w:lang w:val="en-GB"/>
        </w:rPr>
        <w:tab/>
        <w:t>The Contractor declares:</w:t>
      </w:r>
    </w:p>
    <w:p w:rsidR="004965BF" w:rsidRDefault="004965BF" w:rsidP="00AD75E3">
      <w:pPr>
        <w:numPr>
          <w:ilvl w:val="0"/>
          <w:numId w:val="7"/>
        </w:numPr>
        <w:tabs>
          <w:tab w:val="clear" w:pos="360"/>
          <w:tab w:val="left" w:pos="-720"/>
        </w:tabs>
        <w:spacing w:after="120" w:line="240" w:lineRule="auto"/>
        <w:ind w:left="1276" w:hanging="567"/>
        <w:jc w:val="both"/>
        <w:rPr>
          <w:rFonts w:ascii="Times New Roman" w:hAnsi="Times New Roman"/>
          <w:sz w:val="24"/>
          <w:szCs w:val="24"/>
          <w:lang w:val="en-GB"/>
        </w:rPr>
      </w:pPr>
      <w:r w:rsidRPr="00327A15">
        <w:rPr>
          <w:rFonts w:ascii="Times New Roman" w:hAnsi="Times New Roman"/>
          <w:sz w:val="24"/>
          <w:szCs w:val="24"/>
          <w:lang w:val="en-GB"/>
        </w:rPr>
        <w:lastRenderedPageBreak/>
        <w:t>that he has not made and will not make any offer of any type whatsoever from which an advantage ca</w:t>
      </w:r>
      <w:r w:rsidR="00AD75E3" w:rsidRPr="00327A15">
        <w:rPr>
          <w:rFonts w:ascii="Times New Roman" w:hAnsi="Times New Roman"/>
          <w:sz w:val="24"/>
          <w:szCs w:val="24"/>
          <w:lang w:val="en-GB"/>
        </w:rPr>
        <w:t>n be derived under the Contract;</w:t>
      </w:r>
    </w:p>
    <w:p w:rsidR="00461C2D" w:rsidRDefault="00461C2D" w:rsidP="00461C2D">
      <w:pPr>
        <w:tabs>
          <w:tab w:val="left" w:pos="-720"/>
        </w:tabs>
        <w:spacing w:after="120" w:line="240" w:lineRule="auto"/>
        <w:jc w:val="both"/>
        <w:rPr>
          <w:rFonts w:ascii="Times New Roman" w:hAnsi="Times New Roman"/>
          <w:sz w:val="24"/>
          <w:szCs w:val="24"/>
          <w:lang w:val="en-GB"/>
        </w:rPr>
      </w:pPr>
    </w:p>
    <w:p w:rsidR="00461C2D" w:rsidRDefault="00461C2D" w:rsidP="00461C2D">
      <w:pPr>
        <w:tabs>
          <w:tab w:val="left" w:pos="-720"/>
        </w:tabs>
        <w:spacing w:after="120" w:line="240" w:lineRule="auto"/>
        <w:jc w:val="both"/>
        <w:rPr>
          <w:rFonts w:ascii="Times New Roman" w:hAnsi="Times New Roman"/>
          <w:sz w:val="24"/>
          <w:szCs w:val="24"/>
          <w:lang w:val="en-GB"/>
        </w:rPr>
      </w:pPr>
    </w:p>
    <w:p w:rsidR="00461C2D" w:rsidRPr="00327A15" w:rsidRDefault="00461C2D" w:rsidP="00461C2D">
      <w:pPr>
        <w:tabs>
          <w:tab w:val="left" w:pos="-720"/>
        </w:tabs>
        <w:spacing w:after="120" w:line="240" w:lineRule="auto"/>
        <w:jc w:val="both"/>
        <w:rPr>
          <w:rFonts w:ascii="Times New Roman" w:hAnsi="Times New Roman"/>
          <w:sz w:val="24"/>
          <w:szCs w:val="24"/>
          <w:lang w:val="en-GB"/>
        </w:rPr>
      </w:pPr>
    </w:p>
    <w:p w:rsidR="004965BF" w:rsidRPr="00327A15" w:rsidRDefault="004965BF" w:rsidP="00AD75E3">
      <w:pPr>
        <w:numPr>
          <w:ilvl w:val="0"/>
          <w:numId w:val="7"/>
        </w:numPr>
        <w:tabs>
          <w:tab w:val="clear" w:pos="360"/>
          <w:tab w:val="left" w:pos="-1440"/>
          <w:tab w:val="left" w:pos="-720"/>
        </w:tabs>
        <w:spacing w:after="240" w:line="240" w:lineRule="auto"/>
        <w:ind w:left="1247" w:hanging="567"/>
        <w:jc w:val="both"/>
        <w:rPr>
          <w:rFonts w:ascii="Times New Roman" w:hAnsi="Times New Roman"/>
          <w:sz w:val="24"/>
          <w:szCs w:val="24"/>
          <w:lang w:val="en-GB"/>
        </w:rPr>
      </w:pPr>
      <w:r w:rsidRPr="00327A15">
        <w:rPr>
          <w:rFonts w:ascii="Times New Roman" w:hAnsi="Times New Roman"/>
          <w:sz w:val="24"/>
          <w:szCs w:val="24"/>
          <w:lang w:val="en-GB"/>
        </w:rPr>
        <w:t>that he has not granted and will not grant, has not sought and will not seek, has not attempted and will not attempt to obtain, and has not accepted and will not accept, any advantage, financial or in kind, to or from any party whatsoever, where such advantage constitutes an illegal practice or involves corruption, either directly or indirectly, inasmuch as it is an incentive or reward relating to performance of the Contract.</w:t>
      </w:r>
    </w:p>
    <w:p w:rsidR="00A7094C" w:rsidRPr="00327A15" w:rsidRDefault="004965BF" w:rsidP="00DE3C28">
      <w:pPr>
        <w:spacing w:after="240"/>
        <w:ind w:left="709" w:hanging="709"/>
        <w:jc w:val="both"/>
        <w:rPr>
          <w:rFonts w:ascii="Times New Roman" w:hAnsi="Times New Roman"/>
          <w:sz w:val="24"/>
          <w:szCs w:val="24"/>
          <w:lang w:val="en-GB"/>
        </w:rPr>
      </w:pPr>
      <w:r w:rsidRPr="00327A15">
        <w:rPr>
          <w:rFonts w:ascii="Times New Roman" w:hAnsi="Times New Roman"/>
          <w:b/>
          <w:sz w:val="24"/>
          <w:szCs w:val="24"/>
          <w:lang w:val="en-GB"/>
        </w:rPr>
        <w:t>II.3.4.</w:t>
      </w:r>
      <w:r w:rsidRPr="00327A15">
        <w:rPr>
          <w:rFonts w:ascii="Times New Roman" w:hAnsi="Times New Roman"/>
          <w:b/>
          <w:sz w:val="24"/>
          <w:szCs w:val="24"/>
          <w:lang w:val="en-GB"/>
        </w:rPr>
        <w:tab/>
      </w:r>
      <w:r w:rsidRPr="00327A15">
        <w:rPr>
          <w:rFonts w:ascii="Times New Roman" w:hAnsi="Times New Roman"/>
          <w:sz w:val="24"/>
          <w:szCs w:val="24"/>
          <w:lang w:val="en-GB"/>
        </w:rPr>
        <w:t>The Contractor shall pass on all the relevant obligations in writing to his staff, board, and directors as well as to third parties involved in performance of the Contract.  A copy of the instructions given and the undertakings made in this respect shall be sent to the E.S. should it so request.</w:t>
      </w:r>
    </w:p>
    <w:p w:rsidR="004965BF" w:rsidRPr="00327A15" w:rsidRDefault="004965BF" w:rsidP="00A7094C">
      <w:pPr>
        <w:spacing w:after="240"/>
        <w:ind w:left="709" w:hanging="709"/>
        <w:jc w:val="both"/>
        <w:rPr>
          <w:rFonts w:ascii="Times New Roman" w:hAnsi="Times New Roman"/>
          <w:b/>
          <w:caps/>
          <w:sz w:val="24"/>
          <w:szCs w:val="24"/>
          <w:u w:val="single"/>
          <w:lang w:val="en-GB"/>
        </w:rPr>
      </w:pPr>
      <w:r w:rsidRPr="00327A15">
        <w:rPr>
          <w:rFonts w:ascii="Times New Roman" w:hAnsi="Times New Roman"/>
          <w:b/>
          <w:caps/>
          <w:sz w:val="24"/>
          <w:szCs w:val="24"/>
          <w:u w:val="single"/>
          <w:lang w:val="en-GB"/>
        </w:rPr>
        <w:t>Article II.4 – Payments</w:t>
      </w:r>
    </w:p>
    <w:p w:rsidR="00C55548" w:rsidRDefault="004965BF" w:rsidP="000A5A0F">
      <w:pPr>
        <w:ind w:left="709" w:hanging="709"/>
        <w:jc w:val="both"/>
        <w:rPr>
          <w:rFonts w:ascii="Times New Roman" w:hAnsi="Times New Roman"/>
          <w:color w:val="000000"/>
          <w:sz w:val="24"/>
          <w:szCs w:val="24"/>
          <w:lang w:val="en-US"/>
        </w:rPr>
      </w:pPr>
      <w:r w:rsidRPr="00327A15">
        <w:rPr>
          <w:rFonts w:ascii="Times New Roman" w:hAnsi="Times New Roman"/>
          <w:b/>
          <w:color w:val="000000"/>
          <w:sz w:val="24"/>
          <w:szCs w:val="24"/>
          <w:lang w:val="en-GB"/>
        </w:rPr>
        <w:t>II.4.1.</w:t>
      </w:r>
      <w:r w:rsidRPr="00327A15">
        <w:rPr>
          <w:rFonts w:ascii="Times New Roman" w:hAnsi="Times New Roman"/>
          <w:color w:val="000000"/>
          <w:sz w:val="24"/>
          <w:szCs w:val="24"/>
          <w:lang w:val="en-GB"/>
        </w:rPr>
        <w:tab/>
      </w:r>
      <w:r w:rsidRPr="00D82DDA">
        <w:rPr>
          <w:rFonts w:ascii="Times New Roman" w:hAnsi="Times New Roman"/>
          <w:color w:val="000000"/>
          <w:sz w:val="24"/>
          <w:szCs w:val="24"/>
          <w:lang w:val="en-US"/>
        </w:rPr>
        <w:t>Pre-financing</w:t>
      </w:r>
      <w:r w:rsidR="00DB2BD0">
        <w:rPr>
          <w:rFonts w:ascii="Times New Roman" w:hAnsi="Times New Roman"/>
          <w:color w:val="000000"/>
          <w:sz w:val="24"/>
          <w:szCs w:val="24"/>
          <w:lang w:val="en-US"/>
        </w:rPr>
        <w:t>:</w:t>
      </w:r>
    </w:p>
    <w:p w:rsidR="004965BF" w:rsidRPr="007D5F17" w:rsidRDefault="008A6D52" w:rsidP="000A5A0F">
      <w:pPr>
        <w:ind w:left="709" w:hanging="709"/>
        <w:jc w:val="both"/>
        <w:rPr>
          <w:rFonts w:ascii="Times New Roman" w:hAnsi="Times New Roman"/>
          <w:sz w:val="24"/>
          <w:szCs w:val="24"/>
          <w:highlight w:val="green"/>
          <w:lang w:val="en-GB"/>
        </w:rPr>
      </w:pPr>
      <w:r>
        <w:rPr>
          <w:rFonts w:ascii="Times New Roman" w:hAnsi="Times New Roman"/>
          <w:color w:val="000000"/>
          <w:sz w:val="24"/>
          <w:szCs w:val="24"/>
          <w:lang w:val="en-US"/>
        </w:rPr>
        <w:tab/>
      </w:r>
      <w:r w:rsidR="00D82DDA" w:rsidRPr="00D82DDA">
        <w:rPr>
          <w:rFonts w:ascii="Times New Roman" w:hAnsi="Times New Roman"/>
          <w:color w:val="000000"/>
          <w:sz w:val="24"/>
          <w:szCs w:val="24"/>
          <w:lang w:val="en-US"/>
        </w:rPr>
        <w:t>T</w:t>
      </w:r>
      <w:r w:rsidR="00D82DDA">
        <w:rPr>
          <w:rFonts w:ascii="Times New Roman" w:hAnsi="Times New Roman"/>
          <w:color w:val="000000"/>
          <w:sz w:val="24"/>
          <w:szCs w:val="24"/>
          <w:lang w:val="en-US"/>
        </w:rPr>
        <w:t>o be regulated in the specific contract.</w:t>
      </w:r>
    </w:p>
    <w:p w:rsidR="00AB38E9" w:rsidRPr="001109E0" w:rsidRDefault="004965BF" w:rsidP="000A5A0F">
      <w:pPr>
        <w:ind w:left="709" w:hanging="709"/>
        <w:jc w:val="both"/>
        <w:rPr>
          <w:rFonts w:ascii="Times New Roman" w:hAnsi="Times New Roman"/>
          <w:color w:val="000000"/>
          <w:sz w:val="24"/>
          <w:szCs w:val="24"/>
          <w:lang w:val="en-GB"/>
        </w:rPr>
      </w:pPr>
      <w:r w:rsidRPr="001109E0">
        <w:rPr>
          <w:rFonts w:ascii="Times New Roman" w:hAnsi="Times New Roman"/>
          <w:b/>
          <w:color w:val="000000"/>
          <w:sz w:val="24"/>
          <w:szCs w:val="24"/>
          <w:lang w:val="en-GB"/>
        </w:rPr>
        <w:t>II.4.2.</w:t>
      </w:r>
      <w:r w:rsidRPr="001109E0">
        <w:rPr>
          <w:rFonts w:ascii="Times New Roman" w:hAnsi="Times New Roman"/>
          <w:color w:val="000000"/>
          <w:sz w:val="24"/>
          <w:szCs w:val="24"/>
          <w:lang w:val="en-GB"/>
        </w:rPr>
        <w:tab/>
        <w:t>Interim payment</w:t>
      </w:r>
      <w:r w:rsidR="00670A79" w:rsidRPr="001109E0">
        <w:rPr>
          <w:rFonts w:ascii="Times New Roman" w:hAnsi="Times New Roman"/>
          <w:color w:val="000000"/>
          <w:sz w:val="24"/>
          <w:szCs w:val="24"/>
          <w:lang w:val="en-GB"/>
        </w:rPr>
        <w:t>s</w:t>
      </w:r>
      <w:r w:rsidR="00DB2BD0">
        <w:rPr>
          <w:rFonts w:ascii="Times New Roman" w:hAnsi="Times New Roman"/>
          <w:color w:val="000000"/>
          <w:sz w:val="24"/>
          <w:szCs w:val="24"/>
          <w:lang w:val="en-GB"/>
        </w:rPr>
        <w:t>:</w:t>
      </w:r>
      <w:r w:rsidR="000A5A0F" w:rsidRPr="001109E0">
        <w:rPr>
          <w:rFonts w:ascii="Times New Roman" w:hAnsi="Times New Roman"/>
          <w:color w:val="000000"/>
          <w:sz w:val="24"/>
          <w:szCs w:val="24"/>
          <w:lang w:val="en-GB"/>
        </w:rPr>
        <w:t xml:space="preserve"> </w:t>
      </w:r>
    </w:p>
    <w:p w:rsidR="009C6DB9" w:rsidRPr="00327A15" w:rsidRDefault="00D82DDA" w:rsidP="008A6D52">
      <w:pPr>
        <w:ind w:left="709" w:hanging="1"/>
        <w:jc w:val="both"/>
        <w:rPr>
          <w:rFonts w:ascii="Times New Roman" w:hAnsi="Times New Roman"/>
          <w:color w:val="000000"/>
          <w:sz w:val="24"/>
          <w:szCs w:val="24"/>
          <w:lang w:val="en-GB"/>
        </w:rPr>
      </w:pPr>
      <w:r w:rsidRPr="001109E0">
        <w:rPr>
          <w:rFonts w:ascii="Times New Roman" w:hAnsi="Times New Roman"/>
          <w:color w:val="000000"/>
          <w:sz w:val="24"/>
          <w:szCs w:val="24"/>
          <w:lang w:val="en-GB"/>
        </w:rPr>
        <w:t>To be regulated in the specific contract.</w:t>
      </w:r>
    </w:p>
    <w:p w:rsidR="004965BF" w:rsidRPr="00327A15" w:rsidRDefault="004965BF" w:rsidP="004965BF">
      <w:pPr>
        <w:ind w:left="709" w:hanging="709"/>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w:t>
      </w:r>
      <w:r w:rsidR="0027477E">
        <w:rPr>
          <w:rFonts w:ascii="Times New Roman" w:hAnsi="Times New Roman"/>
          <w:b/>
          <w:color w:val="000000"/>
          <w:sz w:val="24"/>
          <w:szCs w:val="24"/>
          <w:lang w:val="en-GB"/>
        </w:rPr>
        <w:t>I</w:t>
      </w:r>
      <w:r w:rsidRPr="00327A15">
        <w:rPr>
          <w:rFonts w:ascii="Times New Roman" w:hAnsi="Times New Roman"/>
          <w:b/>
          <w:color w:val="000000"/>
          <w:sz w:val="24"/>
          <w:szCs w:val="24"/>
          <w:lang w:val="en-GB"/>
        </w:rPr>
        <w:t>.4.3.</w:t>
      </w:r>
      <w:r w:rsidRPr="00327A15">
        <w:rPr>
          <w:rFonts w:ascii="Times New Roman" w:hAnsi="Times New Roman"/>
          <w:color w:val="000000"/>
          <w:sz w:val="24"/>
          <w:szCs w:val="24"/>
          <w:lang w:val="en-GB"/>
        </w:rPr>
        <w:tab/>
        <w:t>Payment</w:t>
      </w:r>
      <w:r w:rsidR="001109E0">
        <w:rPr>
          <w:rFonts w:ascii="Times New Roman" w:hAnsi="Times New Roman"/>
          <w:color w:val="000000"/>
          <w:sz w:val="24"/>
          <w:szCs w:val="24"/>
          <w:lang w:val="en-GB"/>
        </w:rPr>
        <w:t xml:space="preserve"> of the balance</w:t>
      </w:r>
      <w:r w:rsidRPr="00327A15">
        <w:rPr>
          <w:rFonts w:ascii="Times New Roman" w:hAnsi="Times New Roman"/>
          <w:color w:val="000000"/>
          <w:sz w:val="24"/>
          <w:szCs w:val="24"/>
          <w:lang w:val="en-GB"/>
        </w:rPr>
        <w:t>:</w:t>
      </w:r>
    </w:p>
    <w:p w:rsidR="00E874BB" w:rsidRPr="00327A15" w:rsidRDefault="004965BF" w:rsidP="004965BF">
      <w:pPr>
        <w:ind w:left="284"/>
        <w:jc w:val="both"/>
        <w:rPr>
          <w:rFonts w:ascii="Times New Roman" w:hAnsi="Times New Roman"/>
          <w:color w:val="000000"/>
          <w:sz w:val="24"/>
          <w:szCs w:val="24"/>
          <w:lang w:val="en-GB"/>
        </w:rPr>
      </w:pPr>
      <w:r w:rsidRPr="00327A15">
        <w:rPr>
          <w:rFonts w:ascii="Times New Roman" w:hAnsi="Times New Roman"/>
          <w:color w:val="000000"/>
          <w:sz w:val="24"/>
          <w:szCs w:val="24"/>
          <w:lang w:val="en-GB"/>
        </w:rPr>
        <w:t xml:space="preserve">Within sixty days of completion of the tasks referred to in Annex I the Contractor shall submit to the E.S. a formal request for payment accompanied by those of the following documents which are provided for </w:t>
      </w:r>
      <w:r w:rsidRPr="00327A15">
        <w:rPr>
          <w:rFonts w:ascii="Times New Roman" w:hAnsi="Times New Roman"/>
          <w:sz w:val="24"/>
          <w:szCs w:val="24"/>
          <w:lang w:val="en-GB"/>
        </w:rPr>
        <w:t>in the Special Conditions</w:t>
      </w:r>
      <w:r w:rsidRPr="00327A15">
        <w:rPr>
          <w:rFonts w:ascii="Times New Roman" w:hAnsi="Times New Roman"/>
          <w:color w:val="000000"/>
          <w:sz w:val="24"/>
          <w:szCs w:val="24"/>
          <w:lang w:val="en-GB"/>
        </w:rPr>
        <w:t>:</w:t>
      </w:r>
    </w:p>
    <w:p w:rsidR="004965BF" w:rsidRPr="00327A15" w:rsidRDefault="004965BF" w:rsidP="004965BF">
      <w:pPr>
        <w:numPr>
          <w:ilvl w:val="0"/>
          <w:numId w:val="1"/>
        </w:numPr>
        <w:spacing w:after="0" w:line="240" w:lineRule="auto"/>
        <w:ind w:left="644"/>
        <w:jc w:val="both"/>
        <w:rPr>
          <w:rFonts w:ascii="Times New Roman" w:hAnsi="Times New Roman"/>
          <w:color w:val="000000"/>
          <w:sz w:val="24"/>
          <w:szCs w:val="24"/>
          <w:lang w:val="en-GB"/>
        </w:rPr>
      </w:pPr>
      <w:r w:rsidRPr="00327A15">
        <w:rPr>
          <w:rFonts w:ascii="Times New Roman" w:hAnsi="Times New Roman"/>
          <w:color w:val="000000"/>
          <w:sz w:val="24"/>
          <w:szCs w:val="24"/>
          <w:lang w:val="en-GB"/>
        </w:rPr>
        <w:t>a final technical report in accordance with the instructions laid down in Annex I;</w:t>
      </w:r>
    </w:p>
    <w:p w:rsidR="004965BF" w:rsidRDefault="004965BF" w:rsidP="004965BF">
      <w:pPr>
        <w:numPr>
          <w:ilvl w:val="0"/>
          <w:numId w:val="1"/>
        </w:numPr>
        <w:spacing w:after="0" w:line="240" w:lineRule="auto"/>
        <w:ind w:left="644"/>
        <w:jc w:val="both"/>
        <w:rPr>
          <w:rFonts w:ascii="Times New Roman" w:hAnsi="Times New Roman"/>
          <w:color w:val="000000"/>
          <w:sz w:val="24"/>
          <w:szCs w:val="24"/>
          <w:lang w:val="en-GB"/>
        </w:rPr>
      </w:pPr>
      <w:r w:rsidRPr="00327A15">
        <w:rPr>
          <w:rFonts w:ascii="Times New Roman" w:hAnsi="Times New Roman"/>
          <w:color w:val="000000"/>
          <w:sz w:val="24"/>
          <w:szCs w:val="24"/>
          <w:lang w:val="en-GB"/>
        </w:rPr>
        <w:t>the relevant invoices indicating the reference number of the Contract to which they refer;</w:t>
      </w:r>
    </w:p>
    <w:p w:rsidR="007874F4" w:rsidRDefault="007874F4" w:rsidP="007874F4">
      <w:pPr>
        <w:spacing w:after="0" w:line="240" w:lineRule="auto"/>
        <w:jc w:val="both"/>
        <w:rPr>
          <w:rFonts w:ascii="Times New Roman" w:hAnsi="Times New Roman"/>
          <w:color w:val="000000"/>
          <w:sz w:val="24"/>
          <w:szCs w:val="24"/>
          <w:lang w:val="en-GB"/>
        </w:rPr>
      </w:pPr>
    </w:p>
    <w:p w:rsidR="004965BF" w:rsidRPr="00327A15" w:rsidRDefault="004965BF" w:rsidP="00E874BB">
      <w:pPr>
        <w:spacing w:after="0"/>
        <w:ind w:left="284"/>
        <w:jc w:val="both"/>
        <w:rPr>
          <w:rFonts w:ascii="Times New Roman" w:hAnsi="Times New Roman"/>
          <w:color w:val="000000"/>
          <w:sz w:val="24"/>
          <w:szCs w:val="24"/>
          <w:lang w:val="en-GB"/>
        </w:rPr>
      </w:pPr>
      <w:r w:rsidRPr="00327A15">
        <w:rPr>
          <w:rFonts w:ascii="Times New Roman" w:hAnsi="Times New Roman"/>
          <w:color w:val="000000"/>
          <w:sz w:val="24"/>
          <w:szCs w:val="24"/>
          <w:lang w:val="en-GB"/>
        </w:rPr>
        <w:t>If the report is a condition for payment, on receipt the E.S. shall have the period of time indicated in the Special Conditions in which:</w:t>
      </w:r>
    </w:p>
    <w:p w:rsidR="004965BF" w:rsidRDefault="004965BF" w:rsidP="004965BF">
      <w:pPr>
        <w:numPr>
          <w:ilvl w:val="0"/>
          <w:numId w:val="4"/>
        </w:numPr>
        <w:tabs>
          <w:tab w:val="clear" w:pos="360"/>
          <w:tab w:val="num" w:pos="644"/>
        </w:tabs>
        <w:spacing w:after="120" w:line="240" w:lineRule="auto"/>
        <w:ind w:left="644"/>
        <w:jc w:val="both"/>
        <w:rPr>
          <w:rFonts w:ascii="Times New Roman" w:hAnsi="Times New Roman"/>
          <w:color w:val="000000"/>
          <w:sz w:val="24"/>
          <w:szCs w:val="24"/>
          <w:lang w:val="en-GB"/>
        </w:rPr>
      </w:pPr>
      <w:r w:rsidRPr="00327A15">
        <w:rPr>
          <w:rFonts w:ascii="Times New Roman" w:hAnsi="Times New Roman"/>
          <w:color w:val="000000"/>
          <w:sz w:val="24"/>
          <w:szCs w:val="24"/>
          <w:lang w:val="en-GB"/>
        </w:rPr>
        <w:t>to approve it, with or without comments or reservations, or suspend such period and request additional information; or</w:t>
      </w:r>
    </w:p>
    <w:p w:rsidR="004965BF" w:rsidRPr="00327A15" w:rsidRDefault="004965BF" w:rsidP="004965BF">
      <w:pPr>
        <w:numPr>
          <w:ilvl w:val="0"/>
          <w:numId w:val="5"/>
        </w:numPr>
        <w:tabs>
          <w:tab w:val="clear" w:pos="360"/>
          <w:tab w:val="num" w:pos="644"/>
        </w:tabs>
        <w:spacing w:after="120" w:line="240" w:lineRule="auto"/>
        <w:ind w:left="644"/>
        <w:jc w:val="both"/>
        <w:rPr>
          <w:rFonts w:ascii="Times New Roman" w:hAnsi="Times New Roman"/>
          <w:color w:val="000000"/>
          <w:sz w:val="24"/>
          <w:szCs w:val="24"/>
          <w:lang w:val="en-GB"/>
        </w:rPr>
      </w:pPr>
      <w:proofErr w:type="gramStart"/>
      <w:r w:rsidRPr="00327A15">
        <w:rPr>
          <w:rFonts w:ascii="Times New Roman" w:hAnsi="Times New Roman"/>
          <w:color w:val="000000"/>
          <w:sz w:val="24"/>
          <w:szCs w:val="24"/>
          <w:lang w:val="en-GB"/>
        </w:rPr>
        <w:t>to</w:t>
      </w:r>
      <w:proofErr w:type="gramEnd"/>
      <w:r w:rsidRPr="00327A15">
        <w:rPr>
          <w:rFonts w:ascii="Times New Roman" w:hAnsi="Times New Roman"/>
          <w:color w:val="000000"/>
          <w:sz w:val="24"/>
          <w:szCs w:val="24"/>
          <w:lang w:val="en-GB"/>
        </w:rPr>
        <w:t xml:space="preserve"> reject it and request a new report.</w:t>
      </w:r>
    </w:p>
    <w:p w:rsidR="004965BF" w:rsidRPr="00327A15" w:rsidRDefault="004965BF" w:rsidP="004965BF">
      <w:pPr>
        <w:spacing w:after="120"/>
        <w:ind w:left="284"/>
        <w:jc w:val="both"/>
        <w:rPr>
          <w:rFonts w:ascii="Times New Roman" w:hAnsi="Times New Roman"/>
          <w:color w:val="000000"/>
          <w:sz w:val="24"/>
          <w:szCs w:val="24"/>
          <w:lang w:val="en-GB"/>
        </w:rPr>
      </w:pPr>
      <w:r w:rsidRPr="00327A15">
        <w:rPr>
          <w:rFonts w:ascii="Times New Roman" w:hAnsi="Times New Roman"/>
          <w:color w:val="000000"/>
          <w:sz w:val="24"/>
          <w:szCs w:val="24"/>
          <w:lang w:val="en-GB"/>
        </w:rPr>
        <w:lastRenderedPageBreak/>
        <w:t xml:space="preserve">If the E.S. does not react within this period, the report shall be deemed to have been approved. </w:t>
      </w:r>
      <w:r w:rsidRPr="00327A15">
        <w:rPr>
          <w:rFonts w:ascii="Times New Roman" w:hAnsi="Times New Roman"/>
          <w:snapToGrid w:val="0"/>
          <w:sz w:val="24"/>
          <w:szCs w:val="24"/>
          <w:lang w:val="en-GB" w:eastAsia="en-US"/>
        </w:rPr>
        <w:t>Approval of the report does not imply recognition either of its regularity or of the authenticity, completeness or correctness of the declarations and information enclosed.</w:t>
      </w:r>
    </w:p>
    <w:p w:rsidR="004965BF" w:rsidRPr="00327A15" w:rsidRDefault="004965BF" w:rsidP="00AD75E3">
      <w:pPr>
        <w:spacing w:after="360"/>
        <w:ind w:left="284"/>
        <w:jc w:val="both"/>
        <w:rPr>
          <w:rFonts w:ascii="Times New Roman" w:hAnsi="Times New Roman"/>
          <w:color w:val="000000"/>
          <w:sz w:val="24"/>
          <w:szCs w:val="24"/>
          <w:lang w:val="en-GB"/>
        </w:rPr>
      </w:pPr>
      <w:r w:rsidRPr="00327A15">
        <w:rPr>
          <w:rFonts w:ascii="Times New Roman" w:hAnsi="Times New Roman"/>
          <w:color w:val="000000"/>
          <w:sz w:val="24"/>
          <w:szCs w:val="24"/>
          <w:lang w:val="en-GB"/>
        </w:rPr>
        <w:t>Where the E.S. requests a new report because the one previously submitted has been rejected, this shall be submitted within the period of time indicated in the Special Conditions. The new report shall likewise be subject to the above provisions.</w:t>
      </w:r>
    </w:p>
    <w:p w:rsidR="004965BF" w:rsidRPr="00327A15" w:rsidRDefault="004965BF" w:rsidP="00AD75E3">
      <w:pPr>
        <w:spacing w:after="240"/>
        <w:jc w:val="both"/>
        <w:rPr>
          <w:rFonts w:ascii="Times New Roman" w:hAnsi="Times New Roman"/>
          <w:b/>
          <w:caps/>
          <w:sz w:val="24"/>
          <w:szCs w:val="24"/>
          <w:u w:val="single"/>
          <w:lang w:val="en-GB"/>
        </w:rPr>
      </w:pPr>
      <w:r w:rsidRPr="00327A15">
        <w:rPr>
          <w:rFonts w:ascii="Times New Roman" w:hAnsi="Times New Roman"/>
          <w:b/>
          <w:caps/>
          <w:sz w:val="24"/>
          <w:szCs w:val="24"/>
          <w:u w:val="single"/>
          <w:lang w:val="en-GB"/>
        </w:rPr>
        <w:t>Article II.5 – General provisions CONCERNING Payments</w:t>
      </w:r>
    </w:p>
    <w:p w:rsidR="00A7094C" w:rsidRPr="00327A15" w:rsidRDefault="004965BF" w:rsidP="004965BF">
      <w:pPr>
        <w:ind w:left="709" w:hanging="709"/>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II.5.1.</w:t>
      </w:r>
      <w:r w:rsidRPr="00327A15">
        <w:rPr>
          <w:rFonts w:ascii="Times New Roman" w:hAnsi="Times New Roman"/>
          <w:color w:val="000000"/>
          <w:sz w:val="24"/>
          <w:szCs w:val="24"/>
          <w:lang w:val="en-GB"/>
        </w:rPr>
        <w:tab/>
        <w:t>Payments shall be deemed to have been made on the date on which the E.S.'s account is debited.</w:t>
      </w:r>
    </w:p>
    <w:p w:rsidR="009C6DB9" w:rsidRPr="00327A15" w:rsidRDefault="004965BF" w:rsidP="004965BF">
      <w:pPr>
        <w:ind w:left="709" w:hanging="709"/>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II.5.2.</w:t>
      </w:r>
      <w:r w:rsidRPr="00327A15">
        <w:rPr>
          <w:rFonts w:ascii="Times New Roman" w:hAnsi="Times New Roman"/>
          <w:color w:val="000000"/>
          <w:sz w:val="24"/>
          <w:szCs w:val="24"/>
          <w:lang w:val="en-GB"/>
        </w:rPr>
        <w:tab/>
      </w:r>
      <w:r w:rsidRPr="0027477E">
        <w:rPr>
          <w:rFonts w:ascii="Times New Roman" w:hAnsi="Times New Roman"/>
          <w:color w:val="000000"/>
          <w:sz w:val="24"/>
          <w:szCs w:val="24"/>
          <w:lang w:val="en-GB"/>
        </w:rPr>
        <w:t>The payment periods may</w:t>
      </w:r>
      <w:r w:rsidRPr="00327A15">
        <w:rPr>
          <w:rFonts w:ascii="Times New Roman" w:hAnsi="Times New Roman"/>
          <w:color w:val="000000"/>
          <w:sz w:val="24"/>
          <w:szCs w:val="24"/>
          <w:lang w:val="en-GB"/>
        </w:rPr>
        <w:t xml:space="preserve"> be suspended by the E.S. at any time if it informs the Contractor that his payment request is not admissible, either because the amount is not due or because the necessary supporting documents have not been properly produced.</w:t>
      </w:r>
      <w:r w:rsidRPr="00327A15">
        <w:rPr>
          <w:rFonts w:ascii="Times New Roman" w:hAnsi="Times New Roman"/>
          <w:snapToGrid w:val="0"/>
          <w:sz w:val="24"/>
          <w:szCs w:val="24"/>
          <w:lang w:val="en-GB" w:eastAsia="en-US"/>
        </w:rPr>
        <w:t xml:space="preserve"> </w:t>
      </w:r>
      <w:r w:rsidRPr="00327A15">
        <w:rPr>
          <w:rFonts w:ascii="Times New Roman" w:hAnsi="Times New Roman"/>
          <w:color w:val="000000"/>
          <w:sz w:val="24"/>
          <w:szCs w:val="24"/>
          <w:lang w:val="en-GB"/>
        </w:rPr>
        <w:t>In case of doubt on the eligibility of the expenditure indicated in the payment request, the E.S. may suspend the time limit for payment for the purpose of further verification, including an on-the-spot check, in order to ascertain, prior to payment, that the expenditure is eligible.</w:t>
      </w:r>
    </w:p>
    <w:p w:rsidR="004965BF" w:rsidRPr="00327A15" w:rsidRDefault="004965BF" w:rsidP="005B2ED1">
      <w:pPr>
        <w:ind w:left="709" w:hanging="1"/>
        <w:jc w:val="both"/>
        <w:rPr>
          <w:rFonts w:ascii="Times New Roman" w:hAnsi="Times New Roman"/>
          <w:b/>
          <w:color w:val="000000"/>
          <w:sz w:val="24"/>
          <w:szCs w:val="24"/>
          <w:lang w:val="en-GB"/>
        </w:rPr>
      </w:pPr>
      <w:r w:rsidRPr="00327A15">
        <w:rPr>
          <w:rFonts w:ascii="Times New Roman" w:hAnsi="Times New Roman"/>
          <w:color w:val="000000"/>
          <w:sz w:val="24"/>
          <w:szCs w:val="24"/>
          <w:lang w:val="en-GB"/>
        </w:rPr>
        <w:t>The E.S. shall notify the Contractor accordingly and set out the reasons for the suspension by registered letter with acknowledgment of receipt or equivalent. Suspension shall take effect from the date of dispatch of the letter</w:t>
      </w:r>
      <w:r w:rsidRPr="00327A15">
        <w:rPr>
          <w:rFonts w:ascii="Times New Roman" w:hAnsi="Times New Roman"/>
          <w:i/>
          <w:color w:val="000000"/>
          <w:sz w:val="24"/>
          <w:szCs w:val="24"/>
          <w:lang w:val="en-GB"/>
        </w:rPr>
        <w:t>.</w:t>
      </w:r>
      <w:r w:rsidRPr="00327A15">
        <w:rPr>
          <w:rFonts w:ascii="Times New Roman" w:hAnsi="Times New Roman"/>
          <w:color w:val="000000"/>
          <w:sz w:val="24"/>
          <w:szCs w:val="24"/>
          <w:lang w:val="en-GB"/>
        </w:rPr>
        <w:t xml:space="preserve"> The remainder </w:t>
      </w:r>
      <w:r w:rsidRPr="0027477E">
        <w:rPr>
          <w:rFonts w:ascii="Times New Roman" w:hAnsi="Times New Roman"/>
          <w:color w:val="000000"/>
          <w:sz w:val="24"/>
          <w:szCs w:val="24"/>
          <w:lang w:val="en-GB"/>
        </w:rPr>
        <w:t xml:space="preserve">of the period </w:t>
      </w:r>
      <w:r w:rsidRPr="00327A15">
        <w:rPr>
          <w:rFonts w:ascii="Times New Roman" w:hAnsi="Times New Roman"/>
          <w:color w:val="000000"/>
          <w:sz w:val="24"/>
          <w:szCs w:val="24"/>
          <w:lang w:val="en-GB"/>
        </w:rPr>
        <w:t>shall begin to run again once the suspension has been lifted.</w:t>
      </w:r>
    </w:p>
    <w:p w:rsidR="004965BF" w:rsidRDefault="004965BF" w:rsidP="009C6DB9">
      <w:pPr>
        <w:spacing w:after="240"/>
        <w:ind w:left="709" w:hanging="709"/>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II.5.3.</w:t>
      </w:r>
      <w:r w:rsidRPr="00327A15">
        <w:rPr>
          <w:rFonts w:ascii="Times New Roman" w:hAnsi="Times New Roman"/>
          <w:color w:val="000000"/>
          <w:sz w:val="24"/>
          <w:szCs w:val="24"/>
          <w:lang w:val="en-GB"/>
        </w:rPr>
        <w:tab/>
        <w:t xml:space="preserve">In the event of late payment the Contractor shall be entitled to </w:t>
      </w:r>
      <w:proofErr w:type="gramStart"/>
      <w:r w:rsidRPr="00327A15">
        <w:rPr>
          <w:rFonts w:ascii="Times New Roman" w:hAnsi="Times New Roman"/>
          <w:color w:val="000000"/>
          <w:sz w:val="24"/>
          <w:szCs w:val="24"/>
          <w:lang w:val="en-GB"/>
        </w:rPr>
        <w:t>interest,</w:t>
      </w:r>
      <w:proofErr w:type="gramEnd"/>
      <w:r w:rsidRPr="00327A15">
        <w:rPr>
          <w:rFonts w:ascii="Times New Roman" w:hAnsi="Times New Roman"/>
          <w:color w:val="000000"/>
          <w:sz w:val="24"/>
          <w:szCs w:val="24"/>
          <w:lang w:val="en-GB"/>
        </w:rPr>
        <w:t xml:space="preserve"> provided the calculated interest exceeds EUR 200. In case interest does not exceed EUR 200, the Contractor may claim interest within two months of receiving the payment. Interest shall be calculated at the rate applied by the European Central Bank to its most recent main refinancing operations (</w:t>
      </w:r>
      <w:r w:rsidRPr="00327A15">
        <w:rPr>
          <w:rFonts w:ascii="Times New Roman" w:hAnsi="Times New Roman"/>
          <w:i/>
          <w:color w:val="000000"/>
          <w:sz w:val="24"/>
          <w:szCs w:val="24"/>
          <w:lang w:val="en-GB"/>
        </w:rPr>
        <w:t>“the reference rate”</w:t>
      </w:r>
      <w:r w:rsidRPr="00327A15">
        <w:rPr>
          <w:rFonts w:ascii="Times New Roman" w:hAnsi="Times New Roman"/>
          <w:color w:val="000000"/>
          <w:sz w:val="24"/>
          <w:szCs w:val="24"/>
          <w:lang w:val="en-GB"/>
        </w:rPr>
        <w:t>) plus seven percentage points (</w:t>
      </w:r>
      <w:r w:rsidRPr="00327A15">
        <w:rPr>
          <w:rFonts w:ascii="Times New Roman" w:hAnsi="Times New Roman"/>
          <w:i/>
          <w:color w:val="000000"/>
          <w:sz w:val="24"/>
          <w:szCs w:val="24"/>
          <w:lang w:val="en-GB"/>
        </w:rPr>
        <w:t>“the margin”</w:t>
      </w:r>
      <w:r w:rsidRPr="00327A15">
        <w:rPr>
          <w:rFonts w:ascii="Times New Roman" w:hAnsi="Times New Roman"/>
          <w:color w:val="000000"/>
          <w:sz w:val="24"/>
          <w:szCs w:val="24"/>
          <w:lang w:val="en-GB"/>
        </w:rPr>
        <w:t>). The reference rate in force on the first day of the month in which the payment is due shall apply. Interest shall be payable for the period elapsing from the calendar day following expiry of the time limit for payment  up to the day of payment. Suspension of payment by the E.S. may not be deemed to constitute late payment.</w:t>
      </w:r>
    </w:p>
    <w:p w:rsidR="004965BF" w:rsidRPr="00327A15" w:rsidRDefault="004965BF" w:rsidP="00461C2D">
      <w:pPr>
        <w:jc w:val="both"/>
        <w:rPr>
          <w:rFonts w:ascii="Times New Roman" w:hAnsi="Times New Roman"/>
          <w:b/>
          <w:caps/>
          <w:sz w:val="24"/>
          <w:szCs w:val="24"/>
          <w:u w:val="single"/>
          <w:lang w:val="en-GB"/>
        </w:rPr>
      </w:pPr>
      <w:r w:rsidRPr="00327A15">
        <w:rPr>
          <w:rFonts w:ascii="Times New Roman" w:hAnsi="Times New Roman"/>
          <w:b/>
          <w:caps/>
          <w:sz w:val="24"/>
          <w:szCs w:val="24"/>
          <w:u w:val="single"/>
          <w:lang w:val="en-GB"/>
        </w:rPr>
        <w:t>Article II.6 – Recovery</w:t>
      </w:r>
    </w:p>
    <w:p w:rsidR="004965BF" w:rsidRPr="00327A15" w:rsidRDefault="004965BF" w:rsidP="004965BF">
      <w:pPr>
        <w:spacing w:after="120"/>
        <w:ind w:left="709" w:hanging="709"/>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II.6.1.</w:t>
      </w:r>
      <w:r w:rsidRPr="00327A15">
        <w:rPr>
          <w:rFonts w:ascii="Times New Roman" w:hAnsi="Times New Roman"/>
          <w:b/>
          <w:color w:val="000000"/>
          <w:sz w:val="24"/>
          <w:szCs w:val="24"/>
          <w:lang w:val="en-GB"/>
        </w:rPr>
        <w:tab/>
      </w:r>
      <w:r w:rsidRPr="00327A15">
        <w:rPr>
          <w:rFonts w:ascii="Times New Roman" w:hAnsi="Times New Roman"/>
          <w:color w:val="000000"/>
          <w:sz w:val="24"/>
          <w:szCs w:val="24"/>
          <w:lang w:val="en-GB"/>
        </w:rPr>
        <w:t xml:space="preserve">If total payments made exceed the amount actually due under the Contract or if recovery is justified in accordance with the terms of the Contract, the Contractor </w:t>
      </w:r>
      <w:r w:rsidRPr="00327A15">
        <w:rPr>
          <w:rFonts w:ascii="Times New Roman" w:hAnsi="Times New Roman"/>
          <w:color w:val="000000"/>
          <w:sz w:val="24"/>
          <w:szCs w:val="24"/>
          <w:lang w:val="en-GB"/>
        </w:rPr>
        <w:lastRenderedPageBreak/>
        <w:t>shall reimburse the appropriate amount in euro on receipt of the debit note, in the manner and within the time limits set by the E.S.</w:t>
      </w:r>
    </w:p>
    <w:p w:rsidR="004965BF" w:rsidRPr="00327A15" w:rsidRDefault="004965BF" w:rsidP="004965BF">
      <w:pPr>
        <w:ind w:left="709" w:hanging="709"/>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II.6.2.</w:t>
      </w:r>
      <w:r w:rsidRPr="00327A15">
        <w:rPr>
          <w:rFonts w:ascii="Times New Roman" w:hAnsi="Times New Roman"/>
          <w:b/>
          <w:color w:val="000000"/>
          <w:sz w:val="24"/>
          <w:szCs w:val="24"/>
          <w:lang w:val="en-GB"/>
        </w:rPr>
        <w:tab/>
      </w:r>
      <w:r w:rsidRPr="00327A15">
        <w:rPr>
          <w:rFonts w:ascii="Times New Roman" w:hAnsi="Times New Roman"/>
          <w:color w:val="000000"/>
          <w:sz w:val="24"/>
          <w:szCs w:val="24"/>
          <w:lang w:val="en-GB"/>
        </w:rPr>
        <w:t>In the event of failure to pay by the deadline specified in the request for reimbursement, the sum due shall bear interest at the rate indicated in Article II.5.3. Interest shall be payable from the calendar day following the due date up to the calendar day on which the debt is repaid in full.</w:t>
      </w:r>
      <w:r w:rsidR="00E47D6B" w:rsidRPr="00327A15">
        <w:rPr>
          <w:rFonts w:ascii="Times New Roman" w:hAnsi="Times New Roman"/>
          <w:color w:val="000000"/>
          <w:sz w:val="24"/>
          <w:szCs w:val="24"/>
          <w:lang w:val="en-GB"/>
        </w:rPr>
        <w:t xml:space="preserve"> </w:t>
      </w:r>
    </w:p>
    <w:p w:rsidR="004965BF" w:rsidRDefault="004965BF" w:rsidP="009C6DB9">
      <w:pPr>
        <w:spacing w:after="240"/>
        <w:ind w:left="709" w:hanging="709"/>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II.6.3.</w:t>
      </w:r>
      <w:r w:rsidRPr="00327A15">
        <w:rPr>
          <w:rFonts w:ascii="Times New Roman" w:hAnsi="Times New Roman"/>
          <w:b/>
          <w:color w:val="000000"/>
          <w:sz w:val="24"/>
          <w:szCs w:val="24"/>
          <w:lang w:val="en-GB"/>
        </w:rPr>
        <w:tab/>
      </w:r>
      <w:r w:rsidRPr="00327A15">
        <w:rPr>
          <w:rFonts w:ascii="Times New Roman" w:hAnsi="Times New Roman"/>
          <w:color w:val="000000"/>
          <w:sz w:val="24"/>
          <w:szCs w:val="24"/>
          <w:lang w:val="en-GB"/>
        </w:rPr>
        <w:t xml:space="preserve">The E.S. may, after informing the Contractor, recover amounts established as certain, of a fixed amount and due by offsetting, in cases where the Contractor also has a claim on the </w:t>
      </w:r>
      <w:r w:rsidR="00A02C39" w:rsidRPr="00327A15">
        <w:rPr>
          <w:rFonts w:ascii="Times New Roman" w:hAnsi="Times New Roman"/>
          <w:color w:val="000000"/>
          <w:sz w:val="24"/>
          <w:szCs w:val="24"/>
          <w:lang w:val="en-GB"/>
        </w:rPr>
        <w:t>IOC</w:t>
      </w:r>
      <w:r w:rsidRPr="00327A15">
        <w:rPr>
          <w:rFonts w:ascii="Times New Roman" w:hAnsi="Times New Roman"/>
          <w:color w:val="000000"/>
          <w:sz w:val="24"/>
          <w:szCs w:val="24"/>
          <w:lang w:val="en-GB"/>
        </w:rPr>
        <w:t xml:space="preserve"> that is certain, of a fixed amount and due. The E.S. may also claim against the guarantee, where provided for.</w:t>
      </w:r>
    </w:p>
    <w:p w:rsidR="00E47D6B" w:rsidRPr="00327A15" w:rsidRDefault="004965BF" w:rsidP="004965BF">
      <w:pPr>
        <w:tabs>
          <w:tab w:val="left" w:pos="510"/>
          <w:tab w:val="left" w:pos="851"/>
          <w:tab w:val="left" w:pos="10977"/>
        </w:tabs>
        <w:jc w:val="both"/>
        <w:outlineLvl w:val="0"/>
        <w:rPr>
          <w:rFonts w:ascii="Times New Roman" w:hAnsi="Times New Roman"/>
          <w:b/>
          <w:caps/>
          <w:sz w:val="24"/>
          <w:szCs w:val="24"/>
          <w:u w:val="single"/>
          <w:lang w:val="en-GB"/>
        </w:rPr>
      </w:pPr>
      <w:r w:rsidRPr="00327A15">
        <w:rPr>
          <w:rFonts w:ascii="Times New Roman" w:hAnsi="Times New Roman"/>
          <w:b/>
          <w:caps/>
          <w:sz w:val="24"/>
          <w:szCs w:val="24"/>
          <w:u w:val="single"/>
          <w:lang w:val="en-GB"/>
        </w:rPr>
        <w:t xml:space="preserve">Article II.7 </w:t>
      </w:r>
      <w:r w:rsidR="00E47D6B" w:rsidRPr="00327A15">
        <w:rPr>
          <w:rFonts w:ascii="Times New Roman" w:hAnsi="Times New Roman"/>
          <w:b/>
          <w:caps/>
          <w:sz w:val="24"/>
          <w:szCs w:val="24"/>
          <w:u w:val="single"/>
          <w:lang w:val="en-GB"/>
        </w:rPr>
        <w:t>–</w:t>
      </w:r>
      <w:r w:rsidRPr="00327A15">
        <w:rPr>
          <w:rFonts w:ascii="Times New Roman" w:hAnsi="Times New Roman"/>
          <w:b/>
          <w:caps/>
          <w:sz w:val="24"/>
          <w:szCs w:val="24"/>
          <w:u w:val="single"/>
          <w:lang w:val="en-GB"/>
        </w:rPr>
        <w:t xml:space="preserve"> Reimbursements</w:t>
      </w:r>
    </w:p>
    <w:p w:rsidR="004965BF" w:rsidRDefault="00E47D6B" w:rsidP="004965BF">
      <w:pPr>
        <w:tabs>
          <w:tab w:val="left" w:pos="510"/>
          <w:tab w:val="left" w:pos="851"/>
          <w:tab w:val="left" w:pos="10977"/>
        </w:tabs>
        <w:jc w:val="both"/>
        <w:outlineLvl w:val="0"/>
        <w:rPr>
          <w:rFonts w:ascii="Times New Roman" w:hAnsi="Times New Roman"/>
          <w:color w:val="000000"/>
          <w:sz w:val="24"/>
          <w:szCs w:val="24"/>
          <w:lang w:val="en-GB"/>
        </w:rPr>
      </w:pPr>
      <w:r w:rsidRPr="00327A15">
        <w:rPr>
          <w:rFonts w:ascii="Times New Roman" w:hAnsi="Times New Roman"/>
          <w:color w:val="000000"/>
          <w:sz w:val="24"/>
          <w:szCs w:val="24"/>
          <w:lang w:val="en-GB"/>
        </w:rPr>
        <w:t>Not applicable</w:t>
      </w:r>
    </w:p>
    <w:p w:rsidR="004965BF" w:rsidRPr="00327A15" w:rsidRDefault="004965BF" w:rsidP="004965BF">
      <w:pPr>
        <w:tabs>
          <w:tab w:val="left" w:pos="510"/>
          <w:tab w:val="left" w:pos="851"/>
          <w:tab w:val="left" w:pos="10977"/>
        </w:tabs>
        <w:rPr>
          <w:rFonts w:ascii="Times New Roman" w:hAnsi="Times New Roman"/>
          <w:caps/>
          <w:sz w:val="24"/>
          <w:szCs w:val="24"/>
          <w:u w:val="single"/>
          <w:lang w:val="en-GB"/>
        </w:rPr>
      </w:pPr>
      <w:r w:rsidRPr="00327A15">
        <w:rPr>
          <w:rFonts w:ascii="Times New Roman" w:hAnsi="Times New Roman"/>
          <w:b/>
          <w:caps/>
          <w:sz w:val="24"/>
          <w:szCs w:val="24"/>
          <w:u w:val="single"/>
          <w:lang w:val="en-GB"/>
        </w:rPr>
        <w:t xml:space="preserve">Article II.8 – OWNERSHIP of THE RESULTS - Intellectual and Industrial Property </w:t>
      </w:r>
    </w:p>
    <w:p w:rsidR="004965BF" w:rsidRDefault="004965BF" w:rsidP="004965BF">
      <w:pPr>
        <w:jc w:val="both"/>
        <w:rPr>
          <w:rFonts w:ascii="Times New Roman" w:hAnsi="Times New Roman"/>
          <w:snapToGrid w:val="0"/>
          <w:sz w:val="24"/>
          <w:szCs w:val="24"/>
          <w:lang w:val="en-GB"/>
        </w:rPr>
      </w:pPr>
      <w:r w:rsidRPr="00327A15">
        <w:rPr>
          <w:rFonts w:ascii="Times New Roman" w:hAnsi="Times New Roman"/>
          <w:snapToGrid w:val="0"/>
          <w:sz w:val="24"/>
          <w:szCs w:val="24"/>
          <w:lang w:val="en-GB"/>
        </w:rPr>
        <w:t xml:space="preserve">Any results or rights thereon, including copyright and other intellectual or industrial property rights, obtained in performance of the Contract, shall be owned solely by the IOC, which may use, publish, assign or transfer them as it sees fit, without geographical or other limitation, </w:t>
      </w:r>
      <w:r w:rsidRPr="00327A15">
        <w:rPr>
          <w:rFonts w:ascii="Times New Roman" w:hAnsi="Times New Roman"/>
          <w:color w:val="000000"/>
          <w:sz w:val="24"/>
          <w:szCs w:val="24"/>
          <w:lang w:val="en-GB"/>
        </w:rPr>
        <w:t>except where industrial or intellectual property rights exist prior to the Contract being entered into</w:t>
      </w:r>
      <w:r w:rsidRPr="00327A15">
        <w:rPr>
          <w:rFonts w:ascii="Times New Roman" w:hAnsi="Times New Roman"/>
          <w:snapToGrid w:val="0"/>
          <w:sz w:val="24"/>
          <w:szCs w:val="24"/>
          <w:lang w:val="en-GB"/>
        </w:rPr>
        <w:t>.</w:t>
      </w:r>
    </w:p>
    <w:p w:rsidR="004965BF" w:rsidRPr="00327A15" w:rsidRDefault="004965BF" w:rsidP="004965BF">
      <w:pPr>
        <w:ind w:left="709" w:hanging="709"/>
        <w:jc w:val="both"/>
        <w:rPr>
          <w:rFonts w:ascii="Times New Roman" w:hAnsi="Times New Roman"/>
          <w:b/>
          <w:snapToGrid w:val="0"/>
          <w:sz w:val="24"/>
          <w:szCs w:val="24"/>
          <w:u w:val="single"/>
          <w:lang w:val="en-GB"/>
        </w:rPr>
      </w:pPr>
      <w:r w:rsidRPr="00327A15">
        <w:rPr>
          <w:rFonts w:ascii="Times New Roman" w:hAnsi="Times New Roman"/>
          <w:b/>
          <w:snapToGrid w:val="0"/>
          <w:sz w:val="24"/>
          <w:szCs w:val="24"/>
          <w:u w:val="single"/>
          <w:lang w:val="en-GB"/>
        </w:rPr>
        <w:t>ARTICLE II.9 – CONFIDENTIALITY</w:t>
      </w:r>
    </w:p>
    <w:p w:rsidR="004965BF" w:rsidRPr="00327A15" w:rsidRDefault="004965BF" w:rsidP="004965BF">
      <w:pPr>
        <w:ind w:left="709" w:hanging="709"/>
        <w:jc w:val="both"/>
        <w:rPr>
          <w:rFonts w:ascii="Times New Roman" w:hAnsi="Times New Roman"/>
          <w:sz w:val="24"/>
          <w:szCs w:val="24"/>
          <w:lang w:val="en-GB"/>
        </w:rPr>
      </w:pPr>
      <w:r w:rsidRPr="00327A15">
        <w:rPr>
          <w:rFonts w:ascii="Times New Roman" w:hAnsi="Times New Roman"/>
          <w:b/>
          <w:sz w:val="24"/>
          <w:szCs w:val="24"/>
          <w:lang w:val="en-GB"/>
        </w:rPr>
        <w:t>II.9.1.</w:t>
      </w:r>
      <w:r w:rsidRPr="00327A15">
        <w:rPr>
          <w:rFonts w:ascii="Times New Roman" w:hAnsi="Times New Roman"/>
          <w:b/>
          <w:sz w:val="24"/>
          <w:szCs w:val="24"/>
          <w:lang w:val="en-GB"/>
        </w:rPr>
        <w:tab/>
      </w:r>
      <w:r w:rsidRPr="00327A15">
        <w:rPr>
          <w:rFonts w:ascii="Times New Roman" w:hAnsi="Times New Roman"/>
          <w:sz w:val="24"/>
          <w:szCs w:val="24"/>
          <w:lang w:val="en-GB"/>
        </w:rPr>
        <w:t>The Contractor undertakes to treat in the strictest confidence and not make use of or divulge to third parties any information or documents which are linked to performance of the Contract. The Contractor shall continue to be bound by this undertaking after completion of the tasks.</w:t>
      </w:r>
    </w:p>
    <w:p w:rsidR="00CF610D" w:rsidRPr="00461C2D" w:rsidRDefault="004965BF" w:rsidP="00461C2D">
      <w:pPr>
        <w:ind w:left="709" w:hanging="709"/>
        <w:jc w:val="both"/>
        <w:rPr>
          <w:rFonts w:ascii="Times New Roman" w:hAnsi="Times New Roman"/>
          <w:sz w:val="24"/>
          <w:szCs w:val="24"/>
          <w:lang w:val="en-GB"/>
        </w:rPr>
      </w:pPr>
      <w:r w:rsidRPr="00327A15">
        <w:rPr>
          <w:rFonts w:ascii="Times New Roman" w:hAnsi="Times New Roman"/>
          <w:b/>
          <w:sz w:val="24"/>
          <w:szCs w:val="24"/>
          <w:lang w:val="en-GB"/>
        </w:rPr>
        <w:t>II.9.2.</w:t>
      </w:r>
      <w:r w:rsidRPr="00327A15">
        <w:rPr>
          <w:rFonts w:ascii="Times New Roman" w:hAnsi="Times New Roman"/>
          <w:b/>
          <w:sz w:val="24"/>
          <w:szCs w:val="24"/>
          <w:lang w:val="en-GB"/>
        </w:rPr>
        <w:tab/>
      </w:r>
      <w:r w:rsidRPr="00327A15">
        <w:rPr>
          <w:rFonts w:ascii="Times New Roman" w:hAnsi="Times New Roman"/>
          <w:sz w:val="24"/>
          <w:szCs w:val="24"/>
          <w:lang w:val="en-GB"/>
        </w:rPr>
        <w:t>The Contractor shall obtain from each member of his staff, board and directors an undertaking that they will respect the confidentiality of any information which is linked, directly or indirectly, to execution of the tasks and that they will not divulge to third parties or use for their own benefit or that of any third party any document or information not available publicly, even after completion of the tasks.</w:t>
      </w:r>
    </w:p>
    <w:p w:rsidR="004965BF" w:rsidRPr="00327A15" w:rsidRDefault="004965BF" w:rsidP="00CF4E49">
      <w:pPr>
        <w:jc w:val="both"/>
        <w:rPr>
          <w:rFonts w:ascii="Times New Roman" w:hAnsi="Times New Roman"/>
          <w:caps/>
          <w:sz w:val="24"/>
          <w:szCs w:val="24"/>
          <w:u w:val="single"/>
          <w:lang w:val="en-GB"/>
        </w:rPr>
      </w:pPr>
      <w:r w:rsidRPr="00327A15">
        <w:rPr>
          <w:rFonts w:ascii="Times New Roman" w:hAnsi="Times New Roman"/>
          <w:b/>
          <w:caps/>
          <w:sz w:val="24"/>
          <w:szCs w:val="24"/>
          <w:u w:val="single"/>
          <w:lang w:val="en-GB"/>
        </w:rPr>
        <w:t>Article II.10 - Use, distribution and publication of information</w:t>
      </w:r>
    </w:p>
    <w:p w:rsidR="004965BF" w:rsidRDefault="004965BF" w:rsidP="004965BF">
      <w:pPr>
        <w:ind w:left="851" w:hanging="851"/>
        <w:jc w:val="both"/>
        <w:rPr>
          <w:rFonts w:ascii="Times New Roman" w:hAnsi="Times New Roman"/>
          <w:color w:val="000000"/>
          <w:sz w:val="24"/>
          <w:szCs w:val="24"/>
          <w:lang w:val="en-GB"/>
        </w:rPr>
      </w:pPr>
      <w:r w:rsidRPr="00327A15">
        <w:rPr>
          <w:rFonts w:ascii="Times New Roman" w:hAnsi="Times New Roman"/>
          <w:b/>
          <w:sz w:val="24"/>
          <w:szCs w:val="24"/>
          <w:lang w:val="en-GB"/>
        </w:rPr>
        <w:lastRenderedPageBreak/>
        <w:t>II.10.1.</w:t>
      </w:r>
      <w:r w:rsidRPr="00327A15">
        <w:rPr>
          <w:rFonts w:ascii="Times New Roman" w:hAnsi="Times New Roman"/>
          <w:b/>
          <w:sz w:val="24"/>
          <w:szCs w:val="24"/>
          <w:lang w:val="en-GB"/>
        </w:rPr>
        <w:tab/>
      </w:r>
      <w:r w:rsidRPr="00327A15">
        <w:rPr>
          <w:rFonts w:ascii="Times New Roman" w:hAnsi="Times New Roman"/>
          <w:snapToGrid w:val="0"/>
          <w:sz w:val="24"/>
          <w:szCs w:val="24"/>
          <w:lang w:val="en-GB"/>
        </w:rPr>
        <w:t>The Contractor shall authorise the</w:t>
      </w:r>
      <w:r w:rsidRPr="00327A15">
        <w:rPr>
          <w:rFonts w:ascii="Times New Roman" w:hAnsi="Times New Roman"/>
          <w:color w:val="000000"/>
          <w:sz w:val="24"/>
          <w:szCs w:val="24"/>
          <w:lang w:val="en-GB"/>
        </w:rPr>
        <w:t xml:space="preserve"> IOC to process, use, distribute and publish, for whatever purpose, by whatever means and on whatever medium, any data contained in or relating to the Contract, in particular the identity of the Contractor, the subject matter, the duration, the amount paid and the reports. Where personal data </w:t>
      </w:r>
      <w:r w:rsidR="00A02C39" w:rsidRPr="00327A15">
        <w:rPr>
          <w:rFonts w:ascii="Times New Roman" w:hAnsi="Times New Roman"/>
          <w:color w:val="000000"/>
          <w:sz w:val="24"/>
          <w:szCs w:val="24"/>
          <w:lang w:val="en-GB"/>
        </w:rPr>
        <w:t>are</w:t>
      </w:r>
      <w:r w:rsidRPr="00327A15">
        <w:rPr>
          <w:rFonts w:ascii="Times New Roman" w:hAnsi="Times New Roman"/>
          <w:color w:val="000000"/>
          <w:sz w:val="24"/>
          <w:szCs w:val="24"/>
          <w:lang w:val="en-GB"/>
        </w:rPr>
        <w:t xml:space="preserve"> concerned, Article I.</w:t>
      </w:r>
      <w:r w:rsidR="005B2ED1" w:rsidRPr="00F63B77">
        <w:rPr>
          <w:rFonts w:ascii="Times New Roman" w:hAnsi="Times New Roman"/>
          <w:color w:val="000000"/>
          <w:sz w:val="24"/>
          <w:szCs w:val="24"/>
          <w:lang w:val="en-GB"/>
        </w:rPr>
        <w:t>9</w:t>
      </w:r>
      <w:r w:rsidRPr="00327A15">
        <w:rPr>
          <w:rFonts w:ascii="Times New Roman" w:hAnsi="Times New Roman"/>
          <w:color w:val="000000"/>
          <w:sz w:val="24"/>
          <w:szCs w:val="24"/>
          <w:lang w:val="en-GB"/>
        </w:rPr>
        <w:t xml:space="preserve"> shall apply.</w:t>
      </w:r>
    </w:p>
    <w:p w:rsidR="00461C2D" w:rsidRPr="00327A15" w:rsidRDefault="00461C2D" w:rsidP="004965BF">
      <w:pPr>
        <w:ind w:left="851" w:hanging="851"/>
        <w:jc w:val="both"/>
        <w:rPr>
          <w:rFonts w:ascii="Times New Roman" w:hAnsi="Times New Roman"/>
          <w:sz w:val="24"/>
          <w:szCs w:val="24"/>
          <w:lang w:val="en-GB"/>
        </w:rPr>
      </w:pPr>
    </w:p>
    <w:p w:rsidR="004965BF" w:rsidRPr="00327A15" w:rsidRDefault="004965BF" w:rsidP="004965BF">
      <w:pPr>
        <w:ind w:left="851" w:hanging="851"/>
        <w:jc w:val="both"/>
        <w:rPr>
          <w:rFonts w:ascii="Times New Roman" w:hAnsi="Times New Roman"/>
          <w:color w:val="000000"/>
          <w:sz w:val="24"/>
          <w:szCs w:val="24"/>
          <w:lang w:val="en-GB"/>
        </w:rPr>
      </w:pPr>
      <w:r w:rsidRPr="00327A15">
        <w:rPr>
          <w:rFonts w:ascii="Times New Roman" w:hAnsi="Times New Roman"/>
          <w:b/>
          <w:sz w:val="24"/>
          <w:szCs w:val="24"/>
          <w:lang w:val="en-GB"/>
        </w:rPr>
        <w:t>II.10.2.</w:t>
      </w:r>
      <w:r w:rsidRPr="00327A15">
        <w:rPr>
          <w:rFonts w:ascii="Times New Roman" w:hAnsi="Times New Roman"/>
          <w:sz w:val="24"/>
          <w:szCs w:val="24"/>
          <w:lang w:val="en-GB"/>
        </w:rPr>
        <w:tab/>
        <w:t xml:space="preserve">Unless otherwise provided by the Special Conditions, </w:t>
      </w:r>
      <w:r w:rsidRPr="00327A15">
        <w:rPr>
          <w:rFonts w:ascii="Times New Roman" w:hAnsi="Times New Roman"/>
          <w:snapToGrid w:val="0"/>
          <w:sz w:val="24"/>
          <w:szCs w:val="24"/>
          <w:lang w:val="en-GB"/>
        </w:rPr>
        <w:t>the</w:t>
      </w:r>
      <w:r w:rsidRPr="00327A15">
        <w:rPr>
          <w:rFonts w:ascii="Times New Roman" w:hAnsi="Times New Roman"/>
          <w:color w:val="000000"/>
          <w:sz w:val="24"/>
          <w:szCs w:val="24"/>
          <w:lang w:val="en-GB"/>
        </w:rPr>
        <w:t xml:space="preserve"> E.S. shall not be required to distribute or publish documents or information supplied in performance of the Contract. If it decides not to publish the documents or information supplied, the Contractor may not have them distributed or published elsewhere without prior written authorisation from the E.S.</w:t>
      </w:r>
    </w:p>
    <w:p w:rsidR="00D22F21" w:rsidRPr="00327A15" w:rsidRDefault="004965BF" w:rsidP="004965BF">
      <w:pPr>
        <w:ind w:left="851" w:hanging="851"/>
        <w:jc w:val="both"/>
        <w:rPr>
          <w:rFonts w:ascii="Times New Roman" w:hAnsi="Times New Roman"/>
          <w:color w:val="000000"/>
          <w:sz w:val="24"/>
          <w:szCs w:val="24"/>
          <w:lang w:val="en-GB"/>
        </w:rPr>
      </w:pPr>
      <w:r w:rsidRPr="00327A15">
        <w:rPr>
          <w:rFonts w:ascii="Times New Roman" w:hAnsi="Times New Roman"/>
          <w:b/>
          <w:sz w:val="24"/>
          <w:szCs w:val="24"/>
          <w:lang w:val="en-GB"/>
        </w:rPr>
        <w:t>II.10.3.</w:t>
      </w:r>
      <w:r w:rsidRPr="00327A15">
        <w:rPr>
          <w:rFonts w:ascii="Times New Roman" w:hAnsi="Times New Roman"/>
          <w:sz w:val="24"/>
          <w:szCs w:val="24"/>
          <w:lang w:val="en-GB"/>
        </w:rPr>
        <w:tab/>
      </w:r>
      <w:r w:rsidRPr="00327A15">
        <w:rPr>
          <w:rFonts w:ascii="Times New Roman" w:hAnsi="Times New Roman"/>
          <w:color w:val="000000"/>
          <w:sz w:val="24"/>
          <w:szCs w:val="24"/>
          <w:lang w:val="en-GB"/>
        </w:rPr>
        <w:t xml:space="preserve">Any distribution or publication of information relating to the Contract by the Contractor shall require prior written authorisation from the E.S. and shall mention the amount paid by the </w:t>
      </w:r>
      <w:r w:rsidR="00A02C39" w:rsidRPr="00327A15">
        <w:rPr>
          <w:rFonts w:ascii="Times New Roman" w:hAnsi="Times New Roman"/>
          <w:color w:val="000000"/>
          <w:sz w:val="24"/>
          <w:szCs w:val="24"/>
          <w:lang w:val="en-GB"/>
        </w:rPr>
        <w:t>IOC</w:t>
      </w:r>
      <w:r w:rsidRPr="00327A15">
        <w:rPr>
          <w:rFonts w:ascii="Times New Roman" w:hAnsi="Times New Roman"/>
          <w:color w:val="000000"/>
          <w:sz w:val="24"/>
          <w:szCs w:val="24"/>
          <w:lang w:val="en-GB"/>
        </w:rPr>
        <w:t>.</w:t>
      </w:r>
    </w:p>
    <w:p w:rsidR="004965BF" w:rsidRPr="00327A15" w:rsidRDefault="004965BF" w:rsidP="00D22F21">
      <w:pPr>
        <w:ind w:left="851" w:hanging="143"/>
        <w:jc w:val="both"/>
        <w:rPr>
          <w:rFonts w:ascii="Times New Roman" w:hAnsi="Times New Roman"/>
          <w:sz w:val="24"/>
          <w:szCs w:val="24"/>
          <w:lang w:val="en-GB"/>
        </w:rPr>
      </w:pPr>
      <w:r w:rsidRPr="00327A15">
        <w:rPr>
          <w:rFonts w:ascii="Times New Roman" w:hAnsi="Times New Roman"/>
          <w:color w:val="000000"/>
          <w:sz w:val="24"/>
          <w:szCs w:val="24"/>
          <w:lang w:val="en-GB"/>
        </w:rPr>
        <w:t xml:space="preserve"> It shall state that the opinions expressed are those of the Contractor only and do not represent the IOC's official position.</w:t>
      </w:r>
    </w:p>
    <w:p w:rsidR="00E874BB" w:rsidRPr="00327A15" w:rsidRDefault="004965BF" w:rsidP="00D22F21">
      <w:pPr>
        <w:spacing w:after="240"/>
        <w:ind w:left="851" w:hanging="851"/>
        <w:jc w:val="both"/>
        <w:rPr>
          <w:rFonts w:ascii="Times New Roman" w:hAnsi="Times New Roman"/>
          <w:sz w:val="24"/>
          <w:szCs w:val="24"/>
          <w:lang w:val="en-GB"/>
        </w:rPr>
      </w:pPr>
      <w:r w:rsidRPr="00327A15">
        <w:rPr>
          <w:rFonts w:ascii="Times New Roman" w:hAnsi="Times New Roman"/>
          <w:b/>
          <w:sz w:val="24"/>
          <w:szCs w:val="24"/>
          <w:lang w:val="en-GB"/>
        </w:rPr>
        <w:t>II.10.4.</w:t>
      </w:r>
      <w:r w:rsidRPr="00327A15">
        <w:rPr>
          <w:rFonts w:ascii="Times New Roman" w:hAnsi="Times New Roman"/>
          <w:sz w:val="24"/>
          <w:szCs w:val="24"/>
          <w:lang w:val="en-GB"/>
        </w:rPr>
        <w:tab/>
      </w:r>
      <w:r w:rsidRPr="00327A15">
        <w:rPr>
          <w:rFonts w:ascii="Times New Roman" w:hAnsi="Times New Roman"/>
          <w:snapToGrid w:val="0"/>
          <w:sz w:val="24"/>
          <w:szCs w:val="24"/>
          <w:lang w:val="en-GB"/>
        </w:rPr>
        <w:t>The</w:t>
      </w:r>
      <w:r w:rsidRPr="00327A15">
        <w:rPr>
          <w:rFonts w:ascii="Times New Roman" w:hAnsi="Times New Roman"/>
          <w:color w:val="000000"/>
          <w:sz w:val="24"/>
          <w:szCs w:val="24"/>
          <w:lang w:val="en-GB"/>
        </w:rPr>
        <w:t xml:space="preserve"> use of information obtained by the Contractor in the course of the Contract for purposes other than its performance shall be forbidden, unless the E.S. has specifically given prior written authorisation to the contrary.</w:t>
      </w:r>
    </w:p>
    <w:p w:rsidR="004965BF" w:rsidRPr="00327A15" w:rsidRDefault="004965BF" w:rsidP="004965BF">
      <w:pPr>
        <w:ind w:left="851" w:hanging="851"/>
        <w:jc w:val="both"/>
        <w:rPr>
          <w:rFonts w:ascii="Times New Roman" w:hAnsi="Times New Roman"/>
          <w:caps/>
          <w:sz w:val="24"/>
          <w:szCs w:val="24"/>
          <w:u w:val="single"/>
          <w:lang w:val="en-GB"/>
        </w:rPr>
      </w:pPr>
      <w:r w:rsidRPr="00327A15">
        <w:rPr>
          <w:rFonts w:ascii="Times New Roman" w:hAnsi="Times New Roman"/>
          <w:b/>
          <w:caps/>
          <w:sz w:val="24"/>
          <w:szCs w:val="24"/>
          <w:u w:val="single"/>
          <w:lang w:val="en-GB"/>
        </w:rPr>
        <w:t>Article II.11 – Taxation</w:t>
      </w:r>
    </w:p>
    <w:p w:rsidR="004965BF" w:rsidRPr="00327A15" w:rsidRDefault="004965BF" w:rsidP="004965BF">
      <w:pPr>
        <w:ind w:left="851" w:hanging="851"/>
        <w:jc w:val="both"/>
        <w:rPr>
          <w:rFonts w:ascii="Times New Roman" w:hAnsi="Times New Roman"/>
          <w:sz w:val="24"/>
          <w:szCs w:val="24"/>
          <w:lang w:val="en-GB"/>
        </w:rPr>
      </w:pPr>
      <w:r w:rsidRPr="00327A15">
        <w:rPr>
          <w:rFonts w:ascii="Times New Roman" w:hAnsi="Times New Roman"/>
          <w:b/>
          <w:sz w:val="24"/>
          <w:szCs w:val="24"/>
          <w:lang w:val="en-GB"/>
        </w:rPr>
        <w:t>II.11.1.</w:t>
      </w:r>
      <w:r w:rsidRPr="00327A15">
        <w:rPr>
          <w:rFonts w:ascii="Times New Roman" w:hAnsi="Times New Roman"/>
          <w:b/>
          <w:sz w:val="24"/>
          <w:szCs w:val="24"/>
          <w:lang w:val="en-GB"/>
        </w:rPr>
        <w:tab/>
      </w:r>
      <w:r w:rsidRPr="00327A15">
        <w:rPr>
          <w:rFonts w:ascii="Times New Roman" w:hAnsi="Times New Roman"/>
          <w:sz w:val="24"/>
          <w:szCs w:val="24"/>
          <w:lang w:val="en-GB"/>
        </w:rPr>
        <w:t>The Contractor shall have sole responsibility for compliance with the tax laws which apply to him. Failure to comply shall make the relevant invoices invalid.</w:t>
      </w:r>
    </w:p>
    <w:p w:rsidR="004965BF" w:rsidRPr="00327A15" w:rsidRDefault="004965BF" w:rsidP="00E33FCF">
      <w:pPr>
        <w:numPr>
          <w:ilvl w:val="0"/>
          <w:numId w:val="15"/>
        </w:numPr>
        <w:autoSpaceDE w:val="0"/>
        <w:autoSpaceDN w:val="0"/>
        <w:adjustRightInd w:val="0"/>
        <w:ind w:left="851" w:hanging="142"/>
        <w:jc w:val="both"/>
        <w:rPr>
          <w:rFonts w:ascii="Times New Roman" w:hAnsi="Times New Roman"/>
          <w:color w:val="000000"/>
          <w:sz w:val="24"/>
          <w:szCs w:val="24"/>
          <w:lang w:val="en-GB"/>
        </w:rPr>
      </w:pPr>
      <w:r w:rsidRPr="00327A15">
        <w:rPr>
          <w:rFonts w:ascii="Times New Roman" w:hAnsi="Times New Roman"/>
          <w:sz w:val="24"/>
          <w:szCs w:val="24"/>
          <w:lang w:val="en-GB"/>
        </w:rPr>
        <w:t xml:space="preserve">The Contractor shall accordingly complete the necessary formalities with the </w:t>
      </w:r>
      <w:r w:rsidR="00834463" w:rsidRPr="00327A15">
        <w:rPr>
          <w:rFonts w:ascii="Times New Roman" w:hAnsi="Times New Roman"/>
          <w:sz w:val="24"/>
          <w:szCs w:val="24"/>
          <w:lang w:val="en-GB"/>
        </w:rPr>
        <w:t xml:space="preserve">   </w:t>
      </w:r>
      <w:r w:rsidRPr="00327A15">
        <w:rPr>
          <w:rFonts w:ascii="Times New Roman" w:hAnsi="Times New Roman"/>
          <w:sz w:val="24"/>
          <w:szCs w:val="24"/>
          <w:lang w:val="en-GB"/>
        </w:rPr>
        <w:t>relevant authorities</w:t>
      </w:r>
      <w:r w:rsidR="0053197C" w:rsidRPr="00327A15">
        <w:rPr>
          <w:rFonts w:ascii="Times New Roman" w:hAnsi="Times New Roman"/>
          <w:sz w:val="24"/>
          <w:szCs w:val="24"/>
          <w:lang w:val="en-GB"/>
        </w:rPr>
        <w:t>.</w:t>
      </w:r>
    </w:p>
    <w:p w:rsidR="004965BF" w:rsidRPr="00327A15" w:rsidRDefault="00834463" w:rsidP="004965BF">
      <w:pPr>
        <w:ind w:left="851" w:hanging="851"/>
        <w:jc w:val="both"/>
        <w:rPr>
          <w:rFonts w:ascii="Times New Roman" w:hAnsi="Times New Roman"/>
          <w:sz w:val="24"/>
          <w:szCs w:val="24"/>
          <w:lang w:val="en-GB"/>
        </w:rPr>
      </w:pPr>
      <w:r w:rsidRPr="00327A15">
        <w:rPr>
          <w:rFonts w:ascii="Times New Roman" w:hAnsi="Times New Roman"/>
          <w:b/>
          <w:sz w:val="24"/>
          <w:szCs w:val="24"/>
          <w:lang w:val="en-GB"/>
        </w:rPr>
        <w:t>II.11.3</w:t>
      </w:r>
      <w:r w:rsidR="004965BF" w:rsidRPr="00327A15">
        <w:rPr>
          <w:rFonts w:ascii="Times New Roman" w:hAnsi="Times New Roman"/>
          <w:b/>
          <w:sz w:val="24"/>
          <w:szCs w:val="24"/>
          <w:lang w:val="en-GB"/>
        </w:rPr>
        <w:t>.</w:t>
      </w:r>
      <w:r w:rsidR="004965BF" w:rsidRPr="00327A15">
        <w:rPr>
          <w:rFonts w:ascii="Times New Roman" w:hAnsi="Times New Roman"/>
          <w:b/>
          <w:sz w:val="24"/>
          <w:szCs w:val="24"/>
          <w:lang w:val="en-GB"/>
        </w:rPr>
        <w:tab/>
      </w:r>
      <w:r w:rsidR="004965BF" w:rsidRPr="00327A15">
        <w:rPr>
          <w:rFonts w:ascii="Times New Roman" w:hAnsi="Times New Roman"/>
          <w:sz w:val="24"/>
          <w:szCs w:val="24"/>
          <w:lang w:val="en-GB"/>
        </w:rPr>
        <w:t>Invoices presented by the Contractor shall indicate his place of taxation for VAT purposes and shall specify separately the amounts not including VAT and the amounts including VAT.</w:t>
      </w:r>
      <w:r w:rsidR="0008275D" w:rsidRPr="00327A15">
        <w:rPr>
          <w:rFonts w:ascii="Times New Roman" w:hAnsi="Times New Roman"/>
          <w:sz w:val="24"/>
          <w:szCs w:val="24"/>
          <w:lang w:val="en-GB"/>
        </w:rPr>
        <w:t xml:space="preserve"> Such invoices shall comply with the requirements under the applicable law in the place of taxation.</w:t>
      </w:r>
    </w:p>
    <w:p w:rsidR="004965BF" w:rsidRPr="00231258" w:rsidRDefault="002A118B" w:rsidP="004965BF">
      <w:pPr>
        <w:ind w:left="851" w:hanging="851"/>
        <w:jc w:val="both"/>
        <w:rPr>
          <w:rFonts w:ascii="Times New Roman" w:hAnsi="Times New Roman"/>
          <w:caps/>
          <w:sz w:val="24"/>
          <w:szCs w:val="24"/>
          <w:u w:val="single"/>
          <w:lang w:val="fr-FR"/>
        </w:rPr>
      </w:pPr>
      <w:r w:rsidRPr="00820A61">
        <w:rPr>
          <w:rFonts w:ascii="Times New Roman" w:hAnsi="Times New Roman"/>
          <w:b/>
          <w:caps/>
          <w:sz w:val="24"/>
          <w:szCs w:val="24"/>
          <w:u w:val="single"/>
          <w:lang w:val="fr-FR"/>
        </w:rPr>
        <w:br w:type="page"/>
      </w:r>
      <w:r w:rsidR="00F550AC" w:rsidRPr="00231258">
        <w:rPr>
          <w:rFonts w:ascii="Times New Roman" w:hAnsi="Times New Roman"/>
          <w:b/>
          <w:caps/>
          <w:sz w:val="24"/>
          <w:szCs w:val="24"/>
          <w:u w:val="single"/>
          <w:lang w:val="fr-FR"/>
        </w:rPr>
        <w:lastRenderedPageBreak/>
        <w:t>A</w:t>
      </w:r>
      <w:r w:rsidR="004965BF" w:rsidRPr="00231258">
        <w:rPr>
          <w:rFonts w:ascii="Times New Roman" w:hAnsi="Times New Roman"/>
          <w:b/>
          <w:caps/>
          <w:sz w:val="24"/>
          <w:szCs w:val="24"/>
          <w:u w:val="single"/>
          <w:lang w:val="fr-FR"/>
        </w:rPr>
        <w:t>rticle II.12 – Force majeure</w:t>
      </w:r>
    </w:p>
    <w:p w:rsidR="004965BF" w:rsidRPr="00327A15" w:rsidRDefault="004965BF" w:rsidP="004965BF">
      <w:pPr>
        <w:ind w:left="851" w:hanging="851"/>
        <w:jc w:val="both"/>
        <w:rPr>
          <w:rFonts w:ascii="Times New Roman" w:hAnsi="Times New Roman"/>
          <w:sz w:val="24"/>
          <w:szCs w:val="24"/>
          <w:lang w:val="en-GB"/>
        </w:rPr>
      </w:pPr>
      <w:r w:rsidRPr="00231258">
        <w:rPr>
          <w:rFonts w:ascii="Times New Roman" w:hAnsi="Times New Roman"/>
          <w:b/>
          <w:sz w:val="24"/>
          <w:szCs w:val="24"/>
          <w:lang w:val="fr-FR"/>
        </w:rPr>
        <w:t>II.12.1.</w:t>
      </w:r>
      <w:r w:rsidRPr="00231258">
        <w:rPr>
          <w:rFonts w:ascii="Times New Roman" w:hAnsi="Times New Roman"/>
          <w:sz w:val="24"/>
          <w:szCs w:val="24"/>
          <w:lang w:val="fr-FR"/>
        </w:rPr>
        <w:tab/>
      </w:r>
      <w:r w:rsidRPr="00327A15">
        <w:rPr>
          <w:rFonts w:ascii="Times New Roman" w:hAnsi="Times New Roman"/>
          <w:sz w:val="24"/>
          <w:szCs w:val="24"/>
          <w:lang w:val="en-GB"/>
        </w:rPr>
        <w:t>Force majeure shall mean any unforeseeable and exceptional situation or event beyond the control of the contracting parties which prevents either of them from performing any of their obligations under the Contract, was not due to error or negligence on their part or on the part of a subcontractor, and could not have been avoided by the exercise of due diligence. Defects in equipment or material or delays in making it available, labour disputes, strikes or financial problems cannot be invoked as force majeure unless they stem directly from a relevant case of force majeure.</w:t>
      </w:r>
    </w:p>
    <w:p w:rsidR="004965BF" w:rsidRPr="00327A15" w:rsidRDefault="004965BF" w:rsidP="004965BF">
      <w:pPr>
        <w:ind w:left="851" w:hanging="851"/>
        <w:jc w:val="both"/>
        <w:rPr>
          <w:rFonts w:ascii="Times New Roman" w:hAnsi="Times New Roman"/>
          <w:color w:val="000000"/>
          <w:sz w:val="24"/>
          <w:szCs w:val="24"/>
          <w:lang w:val="en-GB"/>
        </w:rPr>
      </w:pPr>
      <w:r w:rsidRPr="00327A15">
        <w:rPr>
          <w:rFonts w:ascii="Times New Roman" w:hAnsi="Times New Roman"/>
          <w:b/>
          <w:sz w:val="24"/>
          <w:szCs w:val="24"/>
          <w:lang w:val="en-GB"/>
        </w:rPr>
        <w:t>II.12.2.</w:t>
      </w:r>
      <w:r w:rsidRPr="00327A15">
        <w:rPr>
          <w:rFonts w:ascii="Times New Roman" w:hAnsi="Times New Roman"/>
          <w:sz w:val="24"/>
          <w:szCs w:val="24"/>
          <w:lang w:val="en-GB"/>
        </w:rPr>
        <w:tab/>
        <w:t xml:space="preserve">Without prejudice to the provisions of Article II.1.8, </w:t>
      </w:r>
      <w:r w:rsidRPr="00327A15">
        <w:rPr>
          <w:rFonts w:ascii="Times New Roman" w:hAnsi="Times New Roman"/>
          <w:color w:val="000000"/>
          <w:sz w:val="24"/>
          <w:szCs w:val="24"/>
          <w:lang w:val="en-GB"/>
        </w:rPr>
        <w:t>if either contracting party is faced with force majeure, it shall notify the other party without delay by registered letter with acknowledgment of receipt or equivalent, stating the nature, likely duration and foreseeable effects.</w:t>
      </w:r>
    </w:p>
    <w:p w:rsidR="004965BF" w:rsidRPr="00327A15" w:rsidRDefault="004965BF" w:rsidP="0053197C">
      <w:pPr>
        <w:ind w:left="851" w:hanging="851"/>
        <w:jc w:val="both"/>
        <w:rPr>
          <w:rFonts w:ascii="Times New Roman" w:hAnsi="Times New Roman"/>
          <w:color w:val="000000"/>
          <w:sz w:val="24"/>
          <w:szCs w:val="24"/>
          <w:lang w:val="en-GB"/>
        </w:rPr>
      </w:pPr>
      <w:r w:rsidRPr="00327A15">
        <w:rPr>
          <w:rFonts w:ascii="Times New Roman" w:hAnsi="Times New Roman"/>
          <w:b/>
          <w:sz w:val="24"/>
          <w:szCs w:val="24"/>
          <w:lang w:val="en-GB"/>
        </w:rPr>
        <w:t>II.12.3.</w:t>
      </w:r>
      <w:r w:rsidRPr="00327A15">
        <w:rPr>
          <w:rFonts w:ascii="Times New Roman" w:hAnsi="Times New Roman"/>
          <w:sz w:val="24"/>
          <w:szCs w:val="24"/>
          <w:lang w:val="en-GB"/>
        </w:rPr>
        <w:tab/>
      </w:r>
      <w:r w:rsidRPr="00327A15">
        <w:rPr>
          <w:rFonts w:ascii="Times New Roman" w:hAnsi="Times New Roman"/>
          <w:color w:val="000000"/>
          <w:sz w:val="24"/>
          <w:szCs w:val="24"/>
          <w:lang w:val="en-GB"/>
        </w:rPr>
        <w:t>Neither contracting party shall be held in breach of its contractual obligations if it has been prevented from performing them by force majeure. Where the Contractor is unable to perform his contractual obligations owing to force majeure, he shall have the right to remuneration only for tasks actually executed.</w:t>
      </w:r>
    </w:p>
    <w:p w:rsidR="00E874BB" w:rsidRPr="00327A15" w:rsidRDefault="004965BF" w:rsidP="00D22F21">
      <w:pPr>
        <w:spacing w:after="240"/>
        <w:ind w:left="851" w:hanging="851"/>
        <w:jc w:val="both"/>
        <w:rPr>
          <w:rFonts w:ascii="Times New Roman" w:hAnsi="Times New Roman"/>
          <w:color w:val="000000"/>
          <w:sz w:val="24"/>
          <w:szCs w:val="24"/>
          <w:lang w:val="en-GB"/>
        </w:rPr>
      </w:pPr>
      <w:r w:rsidRPr="00327A15">
        <w:rPr>
          <w:rFonts w:ascii="Times New Roman" w:hAnsi="Times New Roman"/>
          <w:b/>
          <w:sz w:val="24"/>
          <w:szCs w:val="24"/>
          <w:lang w:val="en-GB"/>
        </w:rPr>
        <w:t>II.12.4.</w:t>
      </w:r>
      <w:r w:rsidRPr="00327A15">
        <w:rPr>
          <w:rFonts w:ascii="Times New Roman" w:hAnsi="Times New Roman"/>
          <w:sz w:val="24"/>
          <w:szCs w:val="24"/>
          <w:lang w:val="en-GB"/>
        </w:rPr>
        <w:tab/>
      </w:r>
      <w:r w:rsidRPr="00327A15">
        <w:rPr>
          <w:rFonts w:ascii="Times New Roman" w:hAnsi="Times New Roman"/>
          <w:color w:val="000000"/>
          <w:sz w:val="24"/>
          <w:szCs w:val="24"/>
          <w:lang w:val="en-GB"/>
        </w:rPr>
        <w:t>The contracting parties shall take the necessary measures to reduce damage to a minimum.</w:t>
      </w:r>
    </w:p>
    <w:p w:rsidR="004965BF" w:rsidRPr="00327A15" w:rsidRDefault="004965BF" w:rsidP="004965BF">
      <w:pPr>
        <w:ind w:left="851" w:hanging="851"/>
        <w:jc w:val="both"/>
        <w:rPr>
          <w:rFonts w:ascii="Times New Roman" w:hAnsi="Times New Roman"/>
          <w:caps/>
          <w:sz w:val="24"/>
          <w:szCs w:val="24"/>
          <w:u w:val="single"/>
          <w:lang w:val="en-GB"/>
        </w:rPr>
      </w:pPr>
      <w:r w:rsidRPr="00327A15">
        <w:rPr>
          <w:rFonts w:ascii="Times New Roman" w:hAnsi="Times New Roman"/>
          <w:b/>
          <w:caps/>
          <w:sz w:val="24"/>
          <w:szCs w:val="24"/>
          <w:u w:val="single"/>
          <w:lang w:val="en-GB"/>
        </w:rPr>
        <w:t xml:space="preserve">Article II.13 – Subcontracting </w:t>
      </w:r>
    </w:p>
    <w:p w:rsidR="004965BF" w:rsidRPr="00327A15" w:rsidRDefault="004965BF" w:rsidP="004965BF">
      <w:pPr>
        <w:ind w:left="851" w:hanging="851"/>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II.13.1.</w:t>
      </w:r>
      <w:r w:rsidRPr="00327A15">
        <w:rPr>
          <w:rFonts w:ascii="Times New Roman" w:hAnsi="Times New Roman"/>
          <w:b/>
          <w:color w:val="000000"/>
          <w:sz w:val="24"/>
          <w:szCs w:val="24"/>
          <w:lang w:val="en-GB"/>
        </w:rPr>
        <w:tab/>
      </w:r>
      <w:r w:rsidRPr="00327A15">
        <w:rPr>
          <w:rFonts w:ascii="Times New Roman" w:hAnsi="Times New Roman"/>
          <w:color w:val="000000"/>
          <w:sz w:val="24"/>
          <w:szCs w:val="24"/>
          <w:lang w:val="en-GB"/>
        </w:rPr>
        <w:t>The Contractor shall not subcontract without prior written authorisation from the E.S. nor cause the Contract to be performed in fact by third parties.</w:t>
      </w:r>
    </w:p>
    <w:p w:rsidR="004965BF" w:rsidRPr="00327A15" w:rsidRDefault="004965BF" w:rsidP="004965BF">
      <w:pPr>
        <w:ind w:left="851" w:hanging="851"/>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II.13.2.</w:t>
      </w:r>
      <w:r w:rsidRPr="00327A15">
        <w:rPr>
          <w:rFonts w:ascii="Times New Roman" w:hAnsi="Times New Roman"/>
          <w:b/>
          <w:color w:val="000000"/>
          <w:sz w:val="24"/>
          <w:szCs w:val="24"/>
          <w:lang w:val="en-GB"/>
        </w:rPr>
        <w:tab/>
      </w:r>
      <w:r w:rsidRPr="00327A15">
        <w:rPr>
          <w:rFonts w:ascii="Times New Roman" w:hAnsi="Times New Roman"/>
          <w:color w:val="000000"/>
          <w:sz w:val="24"/>
          <w:szCs w:val="24"/>
          <w:lang w:val="en-GB"/>
        </w:rPr>
        <w:t>Even where the E.S. authorises the Contractor to subcontract to third parties, he shall none the less remain bound by his obligations to the E.S. under the Contract and shall bear exclusive liability for proper performance of the Contract.</w:t>
      </w:r>
    </w:p>
    <w:p w:rsidR="007579BA" w:rsidRDefault="004965BF" w:rsidP="004965BF">
      <w:pPr>
        <w:ind w:left="851" w:hanging="851"/>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II.13.3.</w:t>
      </w:r>
      <w:r w:rsidRPr="00327A15">
        <w:rPr>
          <w:rFonts w:ascii="Times New Roman" w:hAnsi="Times New Roman"/>
          <w:b/>
          <w:color w:val="000000"/>
          <w:sz w:val="24"/>
          <w:szCs w:val="24"/>
          <w:lang w:val="en-GB"/>
        </w:rPr>
        <w:tab/>
      </w:r>
      <w:r w:rsidRPr="00327A15">
        <w:rPr>
          <w:rFonts w:ascii="Times New Roman" w:hAnsi="Times New Roman"/>
          <w:color w:val="000000"/>
          <w:sz w:val="24"/>
          <w:szCs w:val="24"/>
          <w:lang w:val="en-GB"/>
        </w:rPr>
        <w:t xml:space="preserve">The Contractor shall make sure that the subcontract does not affect rights and guarantees to which the E.S. is entitled by virtue of the Contract, notably </w:t>
      </w:r>
    </w:p>
    <w:p w:rsidR="004965BF" w:rsidRPr="00327A15" w:rsidRDefault="004965BF" w:rsidP="004965BF">
      <w:pPr>
        <w:ind w:left="851" w:hanging="851"/>
        <w:jc w:val="both"/>
        <w:rPr>
          <w:rFonts w:ascii="Times New Roman" w:hAnsi="Times New Roman"/>
          <w:caps/>
          <w:color w:val="000000"/>
          <w:sz w:val="24"/>
          <w:szCs w:val="24"/>
          <w:lang w:val="en-GB"/>
        </w:rPr>
      </w:pPr>
      <w:r w:rsidRPr="00327A15">
        <w:rPr>
          <w:rFonts w:ascii="Times New Roman" w:hAnsi="Times New Roman"/>
          <w:b/>
          <w:caps/>
          <w:sz w:val="24"/>
          <w:szCs w:val="24"/>
          <w:u w:val="single"/>
          <w:lang w:val="en-GB"/>
        </w:rPr>
        <w:t>Article II.14 – Assignment</w:t>
      </w:r>
    </w:p>
    <w:p w:rsidR="004965BF" w:rsidRDefault="004965BF" w:rsidP="004965BF">
      <w:pPr>
        <w:ind w:left="851" w:hanging="851"/>
        <w:jc w:val="both"/>
        <w:rPr>
          <w:rFonts w:ascii="Times New Roman" w:hAnsi="Times New Roman"/>
          <w:color w:val="000000"/>
          <w:sz w:val="24"/>
          <w:szCs w:val="24"/>
          <w:lang w:val="en-GB"/>
        </w:rPr>
      </w:pPr>
      <w:r w:rsidRPr="00327A15">
        <w:rPr>
          <w:rFonts w:ascii="Times New Roman" w:hAnsi="Times New Roman"/>
          <w:b/>
          <w:color w:val="000000"/>
          <w:sz w:val="24"/>
          <w:szCs w:val="24"/>
          <w:lang w:val="en-GB"/>
        </w:rPr>
        <w:t>II.14.1.</w:t>
      </w:r>
      <w:r w:rsidRPr="00327A15">
        <w:rPr>
          <w:rFonts w:ascii="Times New Roman" w:hAnsi="Times New Roman"/>
          <w:b/>
          <w:color w:val="000000"/>
          <w:sz w:val="24"/>
          <w:szCs w:val="24"/>
          <w:lang w:val="en-GB"/>
        </w:rPr>
        <w:tab/>
      </w:r>
      <w:r w:rsidRPr="00327A15">
        <w:rPr>
          <w:rFonts w:ascii="Times New Roman" w:hAnsi="Times New Roman"/>
          <w:color w:val="000000"/>
          <w:sz w:val="24"/>
          <w:szCs w:val="24"/>
          <w:lang w:val="en-GB"/>
        </w:rPr>
        <w:t>The Contractor shall not assign the rights and obligations arising from the Contract, in whole or in part, without prior written authorisation from the E.S.</w:t>
      </w:r>
    </w:p>
    <w:p w:rsidR="00940A1C" w:rsidRDefault="00940A1C" w:rsidP="004965BF">
      <w:pPr>
        <w:ind w:left="851" w:hanging="851"/>
        <w:jc w:val="both"/>
        <w:rPr>
          <w:rFonts w:ascii="Times New Roman" w:hAnsi="Times New Roman"/>
          <w:sz w:val="24"/>
          <w:szCs w:val="24"/>
          <w:lang w:val="en-GB"/>
        </w:rPr>
      </w:pPr>
    </w:p>
    <w:p w:rsidR="00CF610D" w:rsidRPr="00327A15" w:rsidRDefault="004965BF" w:rsidP="004965BF">
      <w:pPr>
        <w:ind w:left="851" w:hanging="851"/>
        <w:jc w:val="both"/>
        <w:rPr>
          <w:rFonts w:ascii="Times New Roman" w:hAnsi="Times New Roman"/>
          <w:sz w:val="24"/>
          <w:szCs w:val="24"/>
          <w:lang w:val="en-GB"/>
        </w:rPr>
      </w:pPr>
      <w:r w:rsidRPr="00327A15">
        <w:rPr>
          <w:rFonts w:ascii="Times New Roman" w:hAnsi="Times New Roman"/>
          <w:b/>
          <w:color w:val="000000"/>
          <w:sz w:val="24"/>
          <w:szCs w:val="24"/>
          <w:lang w:val="en-GB"/>
        </w:rPr>
        <w:lastRenderedPageBreak/>
        <w:t>II.14.2.</w:t>
      </w:r>
      <w:r w:rsidRPr="00327A15">
        <w:rPr>
          <w:rFonts w:ascii="Times New Roman" w:hAnsi="Times New Roman"/>
          <w:b/>
          <w:color w:val="000000"/>
          <w:sz w:val="24"/>
          <w:szCs w:val="24"/>
          <w:lang w:val="en-GB"/>
        </w:rPr>
        <w:tab/>
      </w:r>
      <w:r w:rsidRPr="00327A15">
        <w:rPr>
          <w:rFonts w:ascii="Times New Roman" w:hAnsi="Times New Roman"/>
          <w:sz w:val="24"/>
          <w:szCs w:val="24"/>
          <w:lang w:val="en-GB"/>
        </w:rPr>
        <w:t>In the absence of the authorisation referred to in 1 above, or in the event of failure to observe the terms thereof, assignment by the Contractor shall not be enforceable against and shall have no effect on the E.S.</w:t>
      </w:r>
    </w:p>
    <w:p w:rsidR="004965BF" w:rsidRPr="00327A15" w:rsidRDefault="004965BF" w:rsidP="00CF610D">
      <w:pPr>
        <w:ind w:left="851" w:hanging="851"/>
        <w:jc w:val="both"/>
        <w:rPr>
          <w:rFonts w:ascii="Times New Roman" w:hAnsi="Times New Roman"/>
          <w:b/>
          <w:caps/>
          <w:sz w:val="24"/>
          <w:szCs w:val="24"/>
          <w:u w:val="single"/>
          <w:lang w:val="en-GB"/>
        </w:rPr>
      </w:pPr>
      <w:proofErr w:type="gramStart"/>
      <w:r w:rsidRPr="00327A15">
        <w:rPr>
          <w:rFonts w:ascii="Times New Roman" w:hAnsi="Times New Roman"/>
          <w:b/>
          <w:caps/>
          <w:sz w:val="24"/>
          <w:szCs w:val="24"/>
          <w:u w:val="single"/>
          <w:lang w:val="en-GB"/>
        </w:rPr>
        <w:t>Article II.15 – Termination by the E.S.</w:t>
      </w:r>
      <w:proofErr w:type="gramEnd"/>
    </w:p>
    <w:p w:rsidR="004965BF" w:rsidRPr="00327A15" w:rsidRDefault="004965BF" w:rsidP="00D22F21">
      <w:pPr>
        <w:pStyle w:val="Ttulo2"/>
        <w:spacing w:after="240"/>
        <w:ind w:left="851" w:hanging="851"/>
        <w:rPr>
          <w:i w:val="0"/>
          <w:lang w:val="en-GB"/>
        </w:rPr>
      </w:pPr>
      <w:r w:rsidRPr="00327A15">
        <w:rPr>
          <w:b/>
          <w:i w:val="0"/>
          <w:lang w:val="en-GB"/>
        </w:rPr>
        <w:t>II.15.1.</w:t>
      </w:r>
      <w:r w:rsidRPr="00327A15">
        <w:rPr>
          <w:i w:val="0"/>
          <w:lang w:val="en-GB"/>
        </w:rPr>
        <w:tab/>
        <w:t>The E.S. may terminate the Contract in the following circumstances:</w:t>
      </w:r>
    </w:p>
    <w:p w:rsidR="004965BF" w:rsidRPr="00327A15" w:rsidRDefault="004965BF" w:rsidP="004965BF">
      <w:pPr>
        <w:autoSpaceDE w:val="0"/>
        <w:autoSpaceDN w:val="0"/>
        <w:adjustRightInd w:val="0"/>
        <w:ind w:left="720" w:hanging="720"/>
        <w:jc w:val="both"/>
        <w:rPr>
          <w:rFonts w:ascii="Times New Roman" w:hAnsi="Times New Roman"/>
          <w:sz w:val="24"/>
          <w:szCs w:val="24"/>
          <w:lang w:val="en-GB"/>
        </w:rPr>
      </w:pPr>
      <w:r w:rsidRPr="00327A15">
        <w:rPr>
          <w:rFonts w:ascii="Times New Roman" w:hAnsi="Times New Roman"/>
          <w:sz w:val="24"/>
          <w:szCs w:val="24"/>
          <w:lang w:val="en-GB"/>
        </w:rPr>
        <w:t xml:space="preserve">(a) </w:t>
      </w:r>
      <w:r w:rsidRPr="00327A15">
        <w:rPr>
          <w:rFonts w:ascii="Times New Roman" w:hAnsi="Times New Roman"/>
          <w:sz w:val="24"/>
          <w:szCs w:val="24"/>
          <w:lang w:val="en-GB"/>
        </w:rPr>
        <w:tab/>
        <w:t>where the Contractor is being wound up, is having his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rsidR="00E874BB" w:rsidRPr="00327A15" w:rsidRDefault="004965BF" w:rsidP="004965BF">
      <w:pPr>
        <w:autoSpaceDE w:val="0"/>
        <w:autoSpaceDN w:val="0"/>
        <w:adjustRightInd w:val="0"/>
        <w:ind w:left="720" w:hanging="720"/>
        <w:jc w:val="both"/>
        <w:rPr>
          <w:rFonts w:ascii="Times New Roman" w:hAnsi="Times New Roman"/>
          <w:sz w:val="24"/>
          <w:szCs w:val="24"/>
          <w:lang w:val="en-GB"/>
        </w:rPr>
      </w:pPr>
      <w:r w:rsidRPr="00327A15">
        <w:rPr>
          <w:rFonts w:ascii="Times New Roman" w:hAnsi="Times New Roman"/>
          <w:sz w:val="24"/>
          <w:szCs w:val="24"/>
          <w:lang w:val="en-GB"/>
        </w:rPr>
        <w:t>(b)</w:t>
      </w:r>
      <w:r w:rsidRPr="00327A15">
        <w:rPr>
          <w:rFonts w:ascii="Times New Roman" w:hAnsi="Times New Roman"/>
          <w:sz w:val="24"/>
          <w:szCs w:val="24"/>
          <w:lang w:val="en-GB"/>
        </w:rPr>
        <w:tab/>
        <w:t>where the Contractor has not fulfilled obligations relating to the payment of social security contributions or the payment of taxes in accordance with the legal provisions of the country in which he is established or with those of the country applicable to the Contract or those of the country where the Contract is to be performed;</w:t>
      </w:r>
    </w:p>
    <w:p w:rsidR="004965BF" w:rsidRPr="00327A15" w:rsidRDefault="004965BF" w:rsidP="004965BF">
      <w:pPr>
        <w:autoSpaceDE w:val="0"/>
        <w:autoSpaceDN w:val="0"/>
        <w:adjustRightInd w:val="0"/>
        <w:ind w:left="720" w:hanging="720"/>
        <w:jc w:val="both"/>
        <w:rPr>
          <w:rFonts w:ascii="Times New Roman" w:hAnsi="Times New Roman"/>
          <w:sz w:val="24"/>
          <w:szCs w:val="24"/>
          <w:lang w:val="en-GB"/>
        </w:rPr>
      </w:pPr>
      <w:r w:rsidRPr="00327A15">
        <w:rPr>
          <w:rFonts w:ascii="Times New Roman" w:hAnsi="Times New Roman"/>
          <w:sz w:val="24"/>
          <w:szCs w:val="24"/>
          <w:lang w:val="en-GB"/>
        </w:rPr>
        <w:t>(c)</w:t>
      </w:r>
      <w:r w:rsidRPr="00327A15">
        <w:rPr>
          <w:rFonts w:ascii="Times New Roman" w:hAnsi="Times New Roman"/>
          <w:sz w:val="24"/>
          <w:szCs w:val="24"/>
          <w:lang w:val="en-GB"/>
        </w:rPr>
        <w:tab/>
      </w:r>
      <w:proofErr w:type="gramStart"/>
      <w:r w:rsidRPr="00327A15">
        <w:rPr>
          <w:rFonts w:ascii="Times New Roman" w:hAnsi="Times New Roman"/>
          <w:sz w:val="24"/>
          <w:szCs w:val="24"/>
          <w:lang w:val="en-GB"/>
        </w:rPr>
        <w:t>where</w:t>
      </w:r>
      <w:proofErr w:type="gramEnd"/>
      <w:r w:rsidRPr="00327A15">
        <w:rPr>
          <w:rFonts w:ascii="Times New Roman" w:hAnsi="Times New Roman"/>
          <w:sz w:val="24"/>
          <w:szCs w:val="24"/>
          <w:lang w:val="en-GB"/>
        </w:rPr>
        <w:t xml:space="preserve"> the E.S. has evidence or seriously suspects the Contractor or any related entity or person, of professional misconduct;</w:t>
      </w:r>
    </w:p>
    <w:p w:rsidR="004965BF" w:rsidRPr="00327A15" w:rsidRDefault="004965BF" w:rsidP="004965BF">
      <w:pPr>
        <w:autoSpaceDE w:val="0"/>
        <w:autoSpaceDN w:val="0"/>
        <w:adjustRightInd w:val="0"/>
        <w:ind w:left="720" w:hanging="720"/>
        <w:jc w:val="both"/>
        <w:rPr>
          <w:rFonts w:ascii="Times New Roman" w:hAnsi="Times New Roman"/>
          <w:sz w:val="24"/>
          <w:szCs w:val="24"/>
          <w:lang w:val="en-GB"/>
        </w:rPr>
      </w:pPr>
      <w:r w:rsidRPr="00327A15">
        <w:rPr>
          <w:rFonts w:ascii="Times New Roman" w:hAnsi="Times New Roman"/>
          <w:sz w:val="24"/>
          <w:szCs w:val="24"/>
          <w:lang w:val="en-GB"/>
        </w:rPr>
        <w:t>(d)</w:t>
      </w:r>
      <w:r w:rsidRPr="00327A15">
        <w:rPr>
          <w:rFonts w:ascii="Times New Roman" w:hAnsi="Times New Roman"/>
          <w:sz w:val="24"/>
          <w:szCs w:val="24"/>
          <w:lang w:val="en-GB"/>
        </w:rPr>
        <w:tab/>
        <w:t>where the E.S. has evidence or seriously suspects the Contractor or any related entity or person, of fraud, corruption, involvement in a criminal organisation or any other illegal activity</w:t>
      </w:r>
      <w:r w:rsidR="00984BAD" w:rsidRPr="00327A15">
        <w:rPr>
          <w:rFonts w:ascii="Times New Roman" w:hAnsi="Times New Roman"/>
          <w:sz w:val="24"/>
          <w:szCs w:val="24"/>
          <w:lang w:val="en-GB"/>
        </w:rPr>
        <w:t xml:space="preserve"> detrimental to the IOC´s </w:t>
      </w:r>
      <w:r w:rsidRPr="00327A15">
        <w:rPr>
          <w:rFonts w:ascii="Times New Roman" w:hAnsi="Times New Roman"/>
          <w:sz w:val="24"/>
          <w:szCs w:val="24"/>
          <w:lang w:val="en-GB"/>
        </w:rPr>
        <w:t xml:space="preserve"> financial interests;</w:t>
      </w:r>
    </w:p>
    <w:p w:rsidR="004965BF" w:rsidRPr="00327A15" w:rsidRDefault="004965BF" w:rsidP="004965BF">
      <w:pPr>
        <w:autoSpaceDE w:val="0"/>
        <w:autoSpaceDN w:val="0"/>
        <w:adjustRightInd w:val="0"/>
        <w:ind w:left="720" w:hanging="720"/>
        <w:jc w:val="both"/>
        <w:rPr>
          <w:rFonts w:ascii="Times New Roman" w:hAnsi="Times New Roman"/>
          <w:sz w:val="24"/>
          <w:szCs w:val="24"/>
          <w:lang w:val="en-GB"/>
        </w:rPr>
      </w:pPr>
      <w:r w:rsidRPr="00327A15">
        <w:rPr>
          <w:rFonts w:ascii="Times New Roman" w:hAnsi="Times New Roman"/>
          <w:sz w:val="24"/>
          <w:szCs w:val="24"/>
          <w:lang w:val="en-GB"/>
        </w:rPr>
        <w:t>(e)</w:t>
      </w:r>
      <w:r w:rsidRPr="00327A15">
        <w:rPr>
          <w:rFonts w:ascii="Times New Roman" w:hAnsi="Times New Roman"/>
          <w:sz w:val="24"/>
          <w:szCs w:val="24"/>
          <w:lang w:val="en-GB"/>
        </w:rPr>
        <w:tab/>
      </w:r>
      <w:r w:rsidRPr="00327A15">
        <w:rPr>
          <w:rFonts w:ascii="Times New Roman" w:hAnsi="Times New Roman"/>
          <w:sz w:val="24"/>
          <w:szCs w:val="24"/>
          <w:lang w:val="en-GB" w:eastAsia="en-GB"/>
        </w:rPr>
        <w:t>where the E.S. has evidence or seriously suspects the Contractor or any related entity or person, of substantial errors, irregularities or fraud in the award procedure or the performance of the Contract;</w:t>
      </w:r>
    </w:p>
    <w:p w:rsidR="004965BF" w:rsidRPr="00327A15" w:rsidRDefault="004965BF" w:rsidP="004965BF">
      <w:pPr>
        <w:autoSpaceDE w:val="0"/>
        <w:autoSpaceDN w:val="0"/>
        <w:adjustRightInd w:val="0"/>
        <w:jc w:val="both"/>
        <w:rPr>
          <w:rFonts w:ascii="Times New Roman" w:hAnsi="Times New Roman"/>
          <w:sz w:val="24"/>
          <w:szCs w:val="24"/>
          <w:lang w:val="en-GB"/>
        </w:rPr>
      </w:pPr>
      <w:r w:rsidRPr="00327A15">
        <w:rPr>
          <w:rFonts w:ascii="Times New Roman" w:hAnsi="Times New Roman"/>
          <w:sz w:val="24"/>
          <w:szCs w:val="24"/>
          <w:lang w:val="en-GB"/>
        </w:rPr>
        <w:t xml:space="preserve">(f) </w:t>
      </w:r>
      <w:r w:rsidRPr="00327A15">
        <w:rPr>
          <w:rFonts w:ascii="Times New Roman" w:hAnsi="Times New Roman"/>
          <w:sz w:val="24"/>
          <w:szCs w:val="24"/>
          <w:lang w:val="en-GB"/>
        </w:rPr>
        <w:tab/>
      </w:r>
      <w:proofErr w:type="gramStart"/>
      <w:r w:rsidRPr="00327A15">
        <w:rPr>
          <w:rFonts w:ascii="Times New Roman" w:hAnsi="Times New Roman"/>
          <w:sz w:val="24"/>
          <w:szCs w:val="24"/>
          <w:lang w:val="en-GB"/>
        </w:rPr>
        <w:t>where</w:t>
      </w:r>
      <w:proofErr w:type="gramEnd"/>
      <w:r w:rsidRPr="00327A15">
        <w:rPr>
          <w:rFonts w:ascii="Times New Roman" w:hAnsi="Times New Roman"/>
          <w:sz w:val="24"/>
          <w:szCs w:val="24"/>
          <w:lang w:val="en-GB"/>
        </w:rPr>
        <w:t xml:space="preserve"> the Contractor is in breach of his obligations under Article II.3;</w:t>
      </w:r>
    </w:p>
    <w:p w:rsidR="004965BF" w:rsidRPr="00327A15" w:rsidRDefault="004965BF" w:rsidP="004965BF">
      <w:pPr>
        <w:autoSpaceDE w:val="0"/>
        <w:autoSpaceDN w:val="0"/>
        <w:adjustRightInd w:val="0"/>
        <w:ind w:left="720" w:hanging="720"/>
        <w:jc w:val="both"/>
        <w:rPr>
          <w:rFonts w:ascii="Times New Roman" w:hAnsi="Times New Roman"/>
          <w:sz w:val="24"/>
          <w:szCs w:val="24"/>
          <w:lang w:val="en-GB"/>
        </w:rPr>
      </w:pPr>
      <w:r w:rsidRPr="00327A15">
        <w:rPr>
          <w:rFonts w:ascii="Times New Roman" w:hAnsi="Times New Roman"/>
          <w:sz w:val="24"/>
          <w:szCs w:val="24"/>
          <w:lang w:val="en-GB"/>
        </w:rPr>
        <w:t xml:space="preserve">(g) </w:t>
      </w:r>
      <w:r w:rsidRPr="00327A15">
        <w:rPr>
          <w:rFonts w:ascii="Times New Roman" w:hAnsi="Times New Roman"/>
          <w:sz w:val="24"/>
          <w:szCs w:val="24"/>
          <w:lang w:val="en-GB"/>
        </w:rPr>
        <w:tab/>
      </w:r>
      <w:proofErr w:type="gramStart"/>
      <w:r w:rsidRPr="00327A15">
        <w:rPr>
          <w:rFonts w:ascii="Times New Roman" w:hAnsi="Times New Roman"/>
          <w:sz w:val="24"/>
          <w:szCs w:val="24"/>
          <w:lang w:val="en-GB"/>
        </w:rPr>
        <w:t>where</w:t>
      </w:r>
      <w:proofErr w:type="gramEnd"/>
      <w:r w:rsidRPr="00327A15">
        <w:rPr>
          <w:rFonts w:ascii="Times New Roman" w:hAnsi="Times New Roman"/>
          <w:sz w:val="24"/>
          <w:szCs w:val="24"/>
          <w:lang w:val="en-GB"/>
        </w:rPr>
        <w:t xml:space="preserve"> the Contractor was guilty of misrepresentation in supplying the information required by the E.S. as a condition of participation in the Contract procedure or failed to supply this information;</w:t>
      </w:r>
    </w:p>
    <w:p w:rsidR="004965BF" w:rsidRDefault="004965BF" w:rsidP="004965BF">
      <w:pPr>
        <w:autoSpaceDE w:val="0"/>
        <w:autoSpaceDN w:val="0"/>
        <w:adjustRightInd w:val="0"/>
        <w:ind w:left="720" w:hanging="720"/>
        <w:jc w:val="both"/>
        <w:rPr>
          <w:rFonts w:ascii="Times New Roman" w:hAnsi="Times New Roman"/>
          <w:sz w:val="24"/>
          <w:szCs w:val="24"/>
          <w:lang w:val="en-GB"/>
        </w:rPr>
      </w:pPr>
      <w:r w:rsidRPr="00327A15">
        <w:rPr>
          <w:rFonts w:ascii="Times New Roman" w:hAnsi="Times New Roman"/>
          <w:sz w:val="24"/>
          <w:szCs w:val="24"/>
          <w:lang w:val="en-GB"/>
        </w:rPr>
        <w:t xml:space="preserve">(h) </w:t>
      </w:r>
      <w:r w:rsidRPr="00327A15">
        <w:rPr>
          <w:rFonts w:ascii="Times New Roman" w:hAnsi="Times New Roman"/>
          <w:sz w:val="24"/>
          <w:szCs w:val="24"/>
          <w:lang w:val="en-GB"/>
        </w:rPr>
        <w:tab/>
      </w:r>
      <w:proofErr w:type="gramStart"/>
      <w:r w:rsidRPr="00327A15">
        <w:rPr>
          <w:rFonts w:ascii="Times New Roman" w:hAnsi="Times New Roman"/>
          <w:sz w:val="24"/>
          <w:szCs w:val="24"/>
          <w:lang w:val="en-GB"/>
        </w:rPr>
        <w:t>where</w:t>
      </w:r>
      <w:proofErr w:type="gramEnd"/>
      <w:r w:rsidRPr="00327A15">
        <w:rPr>
          <w:rFonts w:ascii="Times New Roman" w:hAnsi="Times New Roman"/>
          <w:sz w:val="24"/>
          <w:szCs w:val="24"/>
          <w:lang w:val="en-GB"/>
        </w:rPr>
        <w:t xml:space="preserve"> a change in the Contractor’s legal, financial, technical or organisational situation could, in the E.S.’s opinion, have a significant effect on the performance of the Contract;</w:t>
      </w:r>
    </w:p>
    <w:p w:rsidR="00161AEF" w:rsidRPr="00327A15" w:rsidRDefault="00161AEF" w:rsidP="004965BF">
      <w:pPr>
        <w:autoSpaceDE w:val="0"/>
        <w:autoSpaceDN w:val="0"/>
        <w:adjustRightInd w:val="0"/>
        <w:ind w:left="720" w:hanging="720"/>
        <w:jc w:val="both"/>
        <w:rPr>
          <w:rFonts w:ascii="Times New Roman" w:hAnsi="Times New Roman"/>
          <w:sz w:val="24"/>
          <w:szCs w:val="24"/>
          <w:lang w:val="en-GB"/>
        </w:rPr>
      </w:pPr>
    </w:p>
    <w:p w:rsidR="005A6602" w:rsidRPr="00327A15" w:rsidRDefault="004965BF" w:rsidP="004965BF">
      <w:pPr>
        <w:autoSpaceDE w:val="0"/>
        <w:autoSpaceDN w:val="0"/>
        <w:adjustRightInd w:val="0"/>
        <w:ind w:left="720" w:hanging="720"/>
        <w:jc w:val="both"/>
        <w:rPr>
          <w:rFonts w:ascii="Times New Roman" w:hAnsi="Times New Roman"/>
          <w:sz w:val="24"/>
          <w:szCs w:val="24"/>
          <w:lang w:val="en-GB"/>
        </w:rPr>
      </w:pPr>
      <w:r w:rsidRPr="00327A15">
        <w:rPr>
          <w:rFonts w:ascii="Times New Roman" w:hAnsi="Times New Roman"/>
          <w:sz w:val="24"/>
          <w:szCs w:val="24"/>
          <w:lang w:val="en-GB"/>
        </w:rPr>
        <w:lastRenderedPageBreak/>
        <w:t>(</w:t>
      </w:r>
      <w:proofErr w:type="spellStart"/>
      <w:r w:rsidRPr="00327A15">
        <w:rPr>
          <w:rFonts w:ascii="Times New Roman" w:hAnsi="Times New Roman"/>
          <w:sz w:val="24"/>
          <w:szCs w:val="24"/>
          <w:lang w:val="en-GB"/>
        </w:rPr>
        <w:t>i</w:t>
      </w:r>
      <w:proofErr w:type="spellEnd"/>
      <w:r w:rsidRPr="00327A15">
        <w:rPr>
          <w:rFonts w:ascii="Times New Roman" w:hAnsi="Times New Roman"/>
          <w:sz w:val="24"/>
          <w:szCs w:val="24"/>
          <w:lang w:val="en-GB"/>
        </w:rPr>
        <w:t xml:space="preserve">) </w:t>
      </w:r>
      <w:r w:rsidRPr="00327A15">
        <w:rPr>
          <w:rFonts w:ascii="Times New Roman" w:hAnsi="Times New Roman"/>
          <w:sz w:val="24"/>
          <w:szCs w:val="24"/>
          <w:lang w:val="en-GB"/>
        </w:rPr>
        <w:tab/>
        <w:t>where execution of the tasks has not actually commenced within three months of the date foreseen, and the new date proposed, if any, is considered unacceptable by the E.S.;</w:t>
      </w:r>
    </w:p>
    <w:p w:rsidR="004965BF" w:rsidRPr="00327A15" w:rsidRDefault="004965BF" w:rsidP="004965BF">
      <w:pPr>
        <w:autoSpaceDE w:val="0"/>
        <w:autoSpaceDN w:val="0"/>
        <w:adjustRightInd w:val="0"/>
        <w:ind w:left="720" w:hanging="720"/>
        <w:jc w:val="both"/>
        <w:rPr>
          <w:rFonts w:ascii="Times New Roman" w:hAnsi="Times New Roman"/>
          <w:color w:val="000000"/>
          <w:sz w:val="24"/>
          <w:szCs w:val="24"/>
          <w:lang w:val="en-GB"/>
        </w:rPr>
      </w:pPr>
      <w:r w:rsidRPr="00327A15">
        <w:rPr>
          <w:rFonts w:ascii="Times New Roman" w:hAnsi="Times New Roman"/>
          <w:sz w:val="24"/>
          <w:szCs w:val="24"/>
          <w:lang w:val="en-GB"/>
        </w:rPr>
        <w:t xml:space="preserve">(j) </w:t>
      </w:r>
      <w:r w:rsidRPr="00327A15">
        <w:rPr>
          <w:rFonts w:ascii="Times New Roman" w:hAnsi="Times New Roman"/>
          <w:sz w:val="24"/>
          <w:szCs w:val="24"/>
          <w:lang w:val="en-GB"/>
        </w:rPr>
        <w:tab/>
      </w:r>
      <w:proofErr w:type="gramStart"/>
      <w:r w:rsidRPr="00327A15">
        <w:rPr>
          <w:rFonts w:ascii="Times New Roman" w:hAnsi="Times New Roman"/>
          <w:color w:val="000000"/>
          <w:sz w:val="24"/>
          <w:szCs w:val="24"/>
          <w:lang w:val="en-GB"/>
        </w:rPr>
        <w:t>where</w:t>
      </w:r>
      <w:proofErr w:type="gramEnd"/>
      <w:r w:rsidRPr="00327A15">
        <w:rPr>
          <w:rFonts w:ascii="Times New Roman" w:hAnsi="Times New Roman"/>
          <w:color w:val="000000"/>
          <w:sz w:val="24"/>
          <w:szCs w:val="24"/>
          <w:lang w:val="en-GB"/>
        </w:rPr>
        <w:t xml:space="preserve"> the Contractor is unable, through his own fault, to obtain any permit or licence required for performance of the Contract;</w:t>
      </w:r>
    </w:p>
    <w:p w:rsidR="004965BF" w:rsidRPr="00327A15" w:rsidRDefault="004965BF" w:rsidP="004965BF">
      <w:pPr>
        <w:autoSpaceDE w:val="0"/>
        <w:autoSpaceDN w:val="0"/>
        <w:adjustRightInd w:val="0"/>
        <w:ind w:left="720" w:hanging="720"/>
        <w:jc w:val="both"/>
        <w:rPr>
          <w:rFonts w:ascii="Times New Roman" w:hAnsi="Times New Roman"/>
          <w:sz w:val="24"/>
          <w:szCs w:val="24"/>
          <w:lang w:val="en-GB"/>
        </w:rPr>
      </w:pPr>
      <w:r w:rsidRPr="00327A15">
        <w:rPr>
          <w:rFonts w:ascii="Times New Roman" w:hAnsi="Times New Roman"/>
          <w:color w:val="000000"/>
          <w:sz w:val="24"/>
          <w:szCs w:val="24"/>
          <w:lang w:val="en-GB"/>
        </w:rPr>
        <w:t xml:space="preserve">(k) </w:t>
      </w:r>
      <w:r w:rsidRPr="00327A15">
        <w:rPr>
          <w:rFonts w:ascii="Times New Roman" w:hAnsi="Times New Roman"/>
          <w:color w:val="000000"/>
          <w:sz w:val="24"/>
          <w:szCs w:val="24"/>
          <w:lang w:val="en-GB"/>
        </w:rPr>
        <w:tab/>
      </w:r>
      <w:r w:rsidRPr="00327A15">
        <w:rPr>
          <w:rFonts w:ascii="Times New Roman" w:hAnsi="Times New Roman"/>
          <w:sz w:val="24"/>
          <w:szCs w:val="24"/>
          <w:lang w:val="en-GB"/>
        </w:rPr>
        <w:t>where the Contractor, after receiving formal notice in writing to comply, specifying the nature of the alleged failure, and after being given the opportunity to remedy the failure within a reasonable period following receipt of the formal notice, remains in  serious breach of his contractual obligations.</w:t>
      </w:r>
    </w:p>
    <w:p w:rsidR="004965BF" w:rsidRPr="00327A15" w:rsidRDefault="004965BF" w:rsidP="00C638E2">
      <w:pPr>
        <w:pStyle w:val="Ttulo2"/>
        <w:ind w:left="851" w:hanging="851"/>
        <w:rPr>
          <w:i w:val="0"/>
          <w:lang w:val="en-GB"/>
        </w:rPr>
      </w:pPr>
      <w:r w:rsidRPr="00327A15">
        <w:rPr>
          <w:b/>
          <w:i w:val="0"/>
          <w:lang w:val="en-GB"/>
        </w:rPr>
        <w:t>II.15.2.</w:t>
      </w:r>
      <w:r w:rsidRPr="00327A15">
        <w:rPr>
          <w:i w:val="0"/>
          <w:lang w:val="en-GB"/>
        </w:rPr>
        <w:tab/>
        <w:t>In case of force majeure, notified in accordance with Article II.12, either contracting party may terminate the Contract, where performance thereof cannot be ensured for a period corresponding to at least one fifth of the period laid down in Article I.2.3.</w:t>
      </w:r>
    </w:p>
    <w:p w:rsidR="00C638E2" w:rsidRPr="00327A15" w:rsidRDefault="00C638E2" w:rsidP="00C638E2">
      <w:pPr>
        <w:spacing w:after="0"/>
        <w:rPr>
          <w:lang w:val="en-GB"/>
        </w:rPr>
      </w:pPr>
    </w:p>
    <w:p w:rsidR="004965BF" w:rsidRPr="00327A15" w:rsidRDefault="004965BF" w:rsidP="00AC4822">
      <w:pPr>
        <w:pStyle w:val="Ttulo2"/>
        <w:ind w:left="851" w:hanging="851"/>
        <w:rPr>
          <w:i w:val="0"/>
          <w:lang w:val="en-GB"/>
        </w:rPr>
      </w:pPr>
      <w:r w:rsidRPr="00327A15">
        <w:rPr>
          <w:b/>
          <w:i w:val="0"/>
          <w:lang w:val="en-GB"/>
        </w:rPr>
        <w:t>II.15.3</w:t>
      </w:r>
      <w:r w:rsidRPr="00327A15">
        <w:rPr>
          <w:i w:val="0"/>
          <w:lang w:val="en-GB"/>
        </w:rPr>
        <w:t>.</w:t>
      </w:r>
      <w:r w:rsidRPr="00327A15">
        <w:rPr>
          <w:i w:val="0"/>
          <w:lang w:val="en-GB"/>
        </w:rPr>
        <w:tab/>
        <w:t xml:space="preserve">Prior to termination under point </w:t>
      </w:r>
      <w:r w:rsidR="00313D7E" w:rsidRPr="00327A15">
        <w:rPr>
          <w:i w:val="0"/>
          <w:lang w:val="en-GB"/>
        </w:rPr>
        <w:t>(</w:t>
      </w:r>
      <w:r w:rsidRPr="00327A15">
        <w:rPr>
          <w:i w:val="0"/>
          <w:lang w:val="en-GB"/>
        </w:rPr>
        <w:t xml:space="preserve">c), </w:t>
      </w:r>
      <w:r w:rsidR="00313D7E" w:rsidRPr="00327A15">
        <w:rPr>
          <w:i w:val="0"/>
          <w:lang w:val="en-GB"/>
        </w:rPr>
        <w:t>(</w:t>
      </w:r>
      <w:r w:rsidRPr="00327A15">
        <w:rPr>
          <w:i w:val="0"/>
          <w:lang w:val="en-GB"/>
        </w:rPr>
        <w:t xml:space="preserve">d), </w:t>
      </w:r>
      <w:r w:rsidR="00313D7E" w:rsidRPr="00327A15">
        <w:rPr>
          <w:i w:val="0"/>
          <w:lang w:val="en-GB"/>
        </w:rPr>
        <w:t>(</w:t>
      </w:r>
      <w:r w:rsidRPr="00327A15">
        <w:rPr>
          <w:i w:val="0"/>
          <w:lang w:val="en-GB"/>
        </w:rPr>
        <w:t xml:space="preserve">e), </w:t>
      </w:r>
      <w:r w:rsidR="00313D7E" w:rsidRPr="00327A15">
        <w:rPr>
          <w:i w:val="0"/>
          <w:lang w:val="en-GB"/>
        </w:rPr>
        <w:t>(</w:t>
      </w:r>
      <w:r w:rsidRPr="00327A15">
        <w:rPr>
          <w:i w:val="0"/>
          <w:lang w:val="en-GB"/>
        </w:rPr>
        <w:t xml:space="preserve">h) or </w:t>
      </w:r>
      <w:r w:rsidR="00313D7E" w:rsidRPr="00327A15">
        <w:rPr>
          <w:i w:val="0"/>
          <w:lang w:val="en-GB"/>
        </w:rPr>
        <w:t>(</w:t>
      </w:r>
      <w:r w:rsidRPr="00327A15">
        <w:rPr>
          <w:i w:val="0"/>
          <w:lang w:val="en-GB"/>
        </w:rPr>
        <w:t>k), the Contractor shall be given the opportunity to submit his observations.</w:t>
      </w:r>
    </w:p>
    <w:p w:rsidR="00AC4822" w:rsidRPr="00327A15" w:rsidRDefault="00AC4822" w:rsidP="00AC4822">
      <w:pPr>
        <w:spacing w:after="0" w:line="240" w:lineRule="auto"/>
        <w:ind w:left="851"/>
        <w:jc w:val="both"/>
        <w:rPr>
          <w:rFonts w:ascii="Times New Roman" w:hAnsi="Times New Roman"/>
          <w:sz w:val="24"/>
          <w:szCs w:val="24"/>
          <w:lang w:val="en-GB"/>
        </w:rPr>
      </w:pPr>
    </w:p>
    <w:p w:rsidR="004965BF" w:rsidRPr="00327A15" w:rsidRDefault="004965BF" w:rsidP="00AC4822">
      <w:pPr>
        <w:spacing w:after="0" w:line="240" w:lineRule="auto"/>
        <w:ind w:left="851"/>
        <w:jc w:val="both"/>
        <w:rPr>
          <w:rFonts w:ascii="Times New Roman" w:hAnsi="Times New Roman"/>
          <w:sz w:val="24"/>
          <w:szCs w:val="24"/>
          <w:lang w:val="en-GB"/>
        </w:rPr>
      </w:pPr>
      <w:r w:rsidRPr="00327A15">
        <w:rPr>
          <w:rFonts w:ascii="Times New Roman" w:hAnsi="Times New Roman"/>
          <w:sz w:val="24"/>
          <w:szCs w:val="24"/>
          <w:lang w:val="en-GB"/>
        </w:rPr>
        <w:t>Termination shall take effect on the date on which a registered letter with acknowledgment of receipt terminating the Contract is received by the Contractor, or on any other date indicated in the letter of termination.</w:t>
      </w:r>
    </w:p>
    <w:p w:rsidR="00AC4822" w:rsidRPr="00327A15" w:rsidRDefault="00AC4822" w:rsidP="00AC4822">
      <w:pPr>
        <w:spacing w:after="0" w:line="240" w:lineRule="auto"/>
        <w:ind w:left="851"/>
        <w:jc w:val="both"/>
        <w:rPr>
          <w:rFonts w:ascii="Times New Roman" w:hAnsi="Times New Roman"/>
          <w:sz w:val="24"/>
          <w:szCs w:val="24"/>
          <w:lang w:val="en-GB"/>
        </w:rPr>
      </w:pPr>
    </w:p>
    <w:p w:rsidR="004965BF" w:rsidRPr="00327A15" w:rsidRDefault="004965BF" w:rsidP="00AC4822">
      <w:pPr>
        <w:spacing w:after="0" w:line="240" w:lineRule="auto"/>
        <w:ind w:left="851" w:hanging="851"/>
        <w:jc w:val="both"/>
        <w:rPr>
          <w:rFonts w:ascii="Times New Roman" w:hAnsi="Times New Roman"/>
          <w:sz w:val="24"/>
          <w:szCs w:val="24"/>
          <w:lang w:val="en-GB"/>
        </w:rPr>
      </w:pPr>
      <w:r w:rsidRPr="00327A15">
        <w:rPr>
          <w:rFonts w:ascii="Times New Roman" w:hAnsi="Times New Roman"/>
          <w:b/>
          <w:sz w:val="24"/>
          <w:szCs w:val="24"/>
          <w:lang w:val="en-GB"/>
        </w:rPr>
        <w:t>II.15.4.</w:t>
      </w:r>
      <w:r w:rsidRPr="00327A15">
        <w:rPr>
          <w:rFonts w:ascii="Times New Roman" w:hAnsi="Times New Roman"/>
          <w:b/>
          <w:sz w:val="24"/>
          <w:szCs w:val="24"/>
          <w:lang w:val="en-GB"/>
        </w:rPr>
        <w:tab/>
      </w:r>
      <w:r w:rsidRPr="00327A15">
        <w:rPr>
          <w:rFonts w:ascii="Times New Roman" w:hAnsi="Times New Roman"/>
          <w:sz w:val="24"/>
          <w:szCs w:val="24"/>
          <w:lang w:val="en-GB"/>
        </w:rPr>
        <w:t>Consequences of termination:</w:t>
      </w:r>
    </w:p>
    <w:p w:rsidR="004965BF" w:rsidRPr="00327A15" w:rsidRDefault="004965BF" w:rsidP="00E47D6B">
      <w:pPr>
        <w:ind w:left="851"/>
        <w:jc w:val="both"/>
        <w:rPr>
          <w:rFonts w:ascii="Times New Roman" w:hAnsi="Times New Roman"/>
          <w:sz w:val="24"/>
          <w:szCs w:val="24"/>
          <w:lang w:val="en-GB"/>
        </w:rPr>
      </w:pPr>
      <w:r w:rsidRPr="00327A15">
        <w:rPr>
          <w:rFonts w:ascii="Times New Roman" w:hAnsi="Times New Roman"/>
          <w:sz w:val="24"/>
          <w:szCs w:val="24"/>
          <w:lang w:val="en-GB"/>
        </w:rPr>
        <w:t>In the event of the E.S. terminating the Contract in accordance with this Article and without prejudice to any other measures provided for in the Contract, the Contractor shall waive any claim for consequential damages, including any loss of anticipated profits for uncompleted work. On receipt of the letter terminating the Contract, the Contractor shall take all appropriate measures to minimise costs, prevent damage, and cancel or reduce hi</w:t>
      </w:r>
      <w:r w:rsidR="00313D7E" w:rsidRPr="00327A15">
        <w:rPr>
          <w:rFonts w:ascii="Times New Roman" w:hAnsi="Times New Roman"/>
          <w:sz w:val="24"/>
          <w:szCs w:val="24"/>
          <w:lang w:val="en-GB"/>
        </w:rPr>
        <w:t>s</w:t>
      </w:r>
      <w:r w:rsidRPr="00327A15">
        <w:rPr>
          <w:rFonts w:ascii="Times New Roman" w:hAnsi="Times New Roman"/>
          <w:sz w:val="24"/>
          <w:szCs w:val="24"/>
          <w:lang w:val="en-GB"/>
        </w:rPr>
        <w:t xml:space="preserve"> commitments. He shall draw up the documents required by the Special Conditions for the tasks executed up to the date on which termination takes effect, within a period not exceeding sixty days from that date.</w:t>
      </w:r>
    </w:p>
    <w:p w:rsidR="004965BF" w:rsidRPr="00327A15" w:rsidRDefault="004965BF" w:rsidP="004965BF">
      <w:pPr>
        <w:ind w:left="851"/>
        <w:jc w:val="both"/>
        <w:rPr>
          <w:rFonts w:ascii="Times New Roman" w:hAnsi="Times New Roman"/>
          <w:color w:val="000000"/>
          <w:sz w:val="24"/>
          <w:szCs w:val="24"/>
          <w:lang w:val="en-GB"/>
        </w:rPr>
      </w:pPr>
      <w:r w:rsidRPr="00327A15">
        <w:rPr>
          <w:rFonts w:ascii="Times New Roman" w:hAnsi="Times New Roman"/>
          <w:color w:val="000000"/>
          <w:sz w:val="24"/>
          <w:szCs w:val="24"/>
          <w:lang w:val="en-GB"/>
        </w:rPr>
        <w:t>The E.S. may claim compensation for any damage suffered and recover any sums paid to the Contractor under the Contract.</w:t>
      </w:r>
    </w:p>
    <w:p w:rsidR="004965BF" w:rsidRDefault="004965BF" w:rsidP="004965BF">
      <w:pPr>
        <w:ind w:left="851"/>
        <w:jc w:val="both"/>
        <w:rPr>
          <w:rFonts w:ascii="Times New Roman" w:hAnsi="Times New Roman"/>
          <w:color w:val="000000"/>
          <w:sz w:val="24"/>
          <w:szCs w:val="24"/>
          <w:lang w:val="en-GB"/>
        </w:rPr>
      </w:pPr>
      <w:r w:rsidRPr="00327A15">
        <w:rPr>
          <w:rFonts w:ascii="Times New Roman" w:hAnsi="Times New Roman"/>
          <w:color w:val="000000"/>
          <w:sz w:val="24"/>
          <w:szCs w:val="24"/>
          <w:lang w:val="en-GB"/>
        </w:rPr>
        <w:t xml:space="preserve">On termination the E.S. may engage any other contractor to complete the services. The E.S. shall be entitled to claim from the Contractor all extra costs incurred in making </w:t>
      </w:r>
      <w:proofErr w:type="gramStart"/>
      <w:r w:rsidRPr="00327A15">
        <w:rPr>
          <w:rFonts w:ascii="Times New Roman" w:hAnsi="Times New Roman"/>
          <w:color w:val="000000"/>
          <w:sz w:val="24"/>
          <w:szCs w:val="24"/>
          <w:lang w:val="en-GB"/>
        </w:rPr>
        <w:t>good</w:t>
      </w:r>
      <w:proofErr w:type="gramEnd"/>
      <w:r w:rsidRPr="00327A15">
        <w:rPr>
          <w:rFonts w:ascii="Times New Roman" w:hAnsi="Times New Roman"/>
          <w:color w:val="000000"/>
          <w:sz w:val="24"/>
          <w:szCs w:val="24"/>
          <w:lang w:val="en-GB"/>
        </w:rPr>
        <w:t xml:space="preserve"> and completing the services, without prejudice to any other rights or guarantees it has under the Contract.</w:t>
      </w:r>
    </w:p>
    <w:p w:rsidR="004965BF" w:rsidRPr="00327A15" w:rsidRDefault="004965BF" w:rsidP="00AD75E3">
      <w:pPr>
        <w:tabs>
          <w:tab w:val="left" w:pos="-1440"/>
          <w:tab w:val="left" w:pos="-720"/>
        </w:tabs>
        <w:suppressAutoHyphens/>
        <w:spacing w:after="240"/>
        <w:jc w:val="both"/>
        <w:rPr>
          <w:rFonts w:ascii="Times New Roman" w:hAnsi="Times New Roman"/>
          <w:b/>
          <w:caps/>
          <w:color w:val="000000"/>
          <w:sz w:val="24"/>
          <w:szCs w:val="24"/>
          <w:u w:val="single"/>
          <w:lang w:val="en-GB"/>
        </w:rPr>
      </w:pPr>
      <w:r w:rsidRPr="00327A15">
        <w:rPr>
          <w:rFonts w:ascii="Times New Roman" w:hAnsi="Times New Roman"/>
          <w:b/>
          <w:caps/>
          <w:sz w:val="24"/>
          <w:szCs w:val="24"/>
          <w:u w:val="single"/>
          <w:lang w:val="en-GB"/>
        </w:rPr>
        <w:lastRenderedPageBreak/>
        <w:t>ARTICLE II.15</w:t>
      </w:r>
      <w:r w:rsidRPr="00327A15">
        <w:rPr>
          <w:rFonts w:ascii="Times New Roman" w:hAnsi="Times New Roman"/>
          <w:b/>
          <w:sz w:val="24"/>
          <w:szCs w:val="24"/>
          <w:u w:val="single"/>
          <w:lang w:val="en-GB"/>
        </w:rPr>
        <w:t>a</w:t>
      </w:r>
      <w:r w:rsidRPr="00327A15">
        <w:rPr>
          <w:rFonts w:ascii="Times New Roman" w:hAnsi="Times New Roman"/>
          <w:b/>
          <w:caps/>
          <w:sz w:val="24"/>
          <w:szCs w:val="24"/>
          <w:u w:val="single"/>
          <w:lang w:val="en-GB"/>
        </w:rPr>
        <w:t xml:space="preserve"> – SUBSTANTIAL ERRORS, IRREGULaRITIES aND FRaUD</w:t>
      </w:r>
      <w:r w:rsidRPr="00327A15">
        <w:rPr>
          <w:rFonts w:ascii="Times New Roman" w:hAnsi="Times New Roman"/>
          <w:b/>
          <w:caps/>
          <w:color w:val="000000"/>
          <w:sz w:val="24"/>
          <w:szCs w:val="24"/>
          <w:u w:val="single"/>
          <w:lang w:val="en-GB"/>
        </w:rPr>
        <w:t xml:space="preserve"> ATTRIBUTABLE TO THE CONTRACTOR</w:t>
      </w:r>
    </w:p>
    <w:p w:rsidR="004965BF" w:rsidRPr="00327A15" w:rsidRDefault="004965BF" w:rsidP="004965BF">
      <w:pPr>
        <w:tabs>
          <w:tab w:val="left" w:pos="-1440"/>
          <w:tab w:val="left" w:pos="-720"/>
        </w:tabs>
        <w:suppressAutoHyphens/>
        <w:spacing w:after="120"/>
        <w:jc w:val="both"/>
        <w:rPr>
          <w:rFonts w:ascii="Times New Roman" w:hAnsi="Times New Roman"/>
          <w:color w:val="000000"/>
          <w:sz w:val="24"/>
          <w:szCs w:val="24"/>
          <w:lang w:val="en-GB"/>
        </w:rPr>
      </w:pPr>
      <w:r w:rsidRPr="00327A15">
        <w:rPr>
          <w:rFonts w:ascii="Times New Roman" w:hAnsi="Times New Roman"/>
          <w:color w:val="000000"/>
          <w:sz w:val="24"/>
          <w:szCs w:val="24"/>
          <w:lang w:val="en-GB"/>
        </w:rPr>
        <w:t>Where, after the award of the Contract, the award procedure or the performance of the Contract prove to have been subject to substantial errors, irregularities or fraud, and where such errors, irregularities or fraud are attributable to the Contractor, the E.S. may refuse to make payments, may recover amounts already paid or may terminate all the contracts concluded with the Contractor, in proportion to the seriousness of the errors, irregularities o</w:t>
      </w:r>
      <w:r w:rsidR="00313D7E" w:rsidRPr="00327A15">
        <w:rPr>
          <w:rFonts w:ascii="Times New Roman" w:hAnsi="Times New Roman"/>
          <w:color w:val="000000"/>
          <w:sz w:val="24"/>
          <w:szCs w:val="24"/>
          <w:lang w:val="en-GB"/>
        </w:rPr>
        <w:t>r</w:t>
      </w:r>
      <w:r w:rsidRPr="00327A15">
        <w:rPr>
          <w:rFonts w:ascii="Times New Roman" w:hAnsi="Times New Roman"/>
          <w:color w:val="000000"/>
          <w:sz w:val="24"/>
          <w:szCs w:val="24"/>
          <w:lang w:val="en-GB"/>
        </w:rPr>
        <w:t xml:space="preserve"> fraud.</w:t>
      </w:r>
    </w:p>
    <w:p w:rsidR="004965BF" w:rsidRPr="00327A15" w:rsidRDefault="004965BF" w:rsidP="004965BF">
      <w:pPr>
        <w:jc w:val="both"/>
        <w:rPr>
          <w:rFonts w:ascii="Times New Roman" w:hAnsi="Times New Roman"/>
          <w:b/>
          <w:sz w:val="24"/>
          <w:szCs w:val="24"/>
          <w:lang w:val="en-GB"/>
        </w:rPr>
      </w:pPr>
      <w:r w:rsidRPr="00327A15">
        <w:rPr>
          <w:rFonts w:ascii="Times New Roman" w:hAnsi="Times New Roman"/>
          <w:b/>
          <w:caps/>
          <w:sz w:val="24"/>
          <w:szCs w:val="24"/>
          <w:u w:val="single"/>
          <w:lang w:val="en-GB"/>
        </w:rPr>
        <w:t>Article II.16 – LIQUIDATED DAMAGES</w:t>
      </w:r>
    </w:p>
    <w:p w:rsidR="004965BF" w:rsidRPr="00327A15" w:rsidRDefault="004965BF" w:rsidP="004965BF">
      <w:pPr>
        <w:jc w:val="both"/>
        <w:rPr>
          <w:rFonts w:ascii="Times New Roman" w:hAnsi="Times New Roman"/>
          <w:sz w:val="24"/>
          <w:szCs w:val="24"/>
          <w:lang w:val="en-GB"/>
        </w:rPr>
      </w:pPr>
      <w:r w:rsidRPr="00327A15">
        <w:rPr>
          <w:rFonts w:ascii="Times New Roman" w:hAnsi="Times New Roman"/>
          <w:sz w:val="24"/>
          <w:szCs w:val="24"/>
          <w:lang w:val="en-GB"/>
        </w:rPr>
        <w:t xml:space="preserve">Should the Contractor fail to perform his obligations under the Contract within the time limits set by the Contract, then, without prejudice to the Contractor's actual or potential liability incurred in relation to the Contract or to the E.S.'s right to terminate the Contract, the E.S. may decide to impose liquidated damages of 0.2% of the amount specified in Article I.3.1 per calendar day of delay. The Contractor may submit arguments against this decision within thirty days of notification by registered letter with acknowledgement of receipt or equivalent. In the absence of reaction on his part or of written withdrawal by the E.S. within thirty days of the receipt of such arguments, the decision imposing the liquidated damages </w:t>
      </w:r>
      <w:proofErr w:type="gramStart"/>
      <w:r w:rsidRPr="00327A15">
        <w:rPr>
          <w:rFonts w:ascii="Times New Roman" w:hAnsi="Times New Roman"/>
          <w:sz w:val="24"/>
          <w:szCs w:val="24"/>
          <w:lang w:val="en-GB"/>
        </w:rPr>
        <w:t xml:space="preserve">shall </w:t>
      </w:r>
      <w:r w:rsidR="00083CB1">
        <w:rPr>
          <w:rFonts w:ascii="Times New Roman" w:hAnsi="Times New Roman"/>
          <w:sz w:val="24"/>
          <w:szCs w:val="24"/>
          <w:lang w:val="en-GB"/>
        </w:rPr>
        <w:t xml:space="preserve"> </w:t>
      </w:r>
      <w:r w:rsidRPr="00327A15">
        <w:rPr>
          <w:rFonts w:ascii="Times New Roman" w:hAnsi="Times New Roman"/>
          <w:sz w:val="24"/>
          <w:szCs w:val="24"/>
          <w:lang w:val="en-GB"/>
        </w:rPr>
        <w:t>become</w:t>
      </w:r>
      <w:proofErr w:type="gramEnd"/>
      <w:r w:rsidRPr="00327A15">
        <w:rPr>
          <w:rFonts w:ascii="Times New Roman" w:hAnsi="Times New Roman"/>
          <w:sz w:val="24"/>
          <w:szCs w:val="24"/>
          <w:lang w:val="en-GB"/>
        </w:rPr>
        <w:t xml:space="preserve"> enforceable. These liquidated damages shall not be imposed where there is provision for interest for late completion.  The E.S. and the Contractor expressly acknowledge and agree that any sums payable under this Article are in the nature of liquidated damages and not penalties, and represent a reasonable estimate of fair compensation for the losses that may be reasonably anticipated from such failure to perform obligations.</w:t>
      </w:r>
    </w:p>
    <w:p w:rsidR="004965BF" w:rsidRPr="00327A15" w:rsidRDefault="004965BF" w:rsidP="004965BF">
      <w:pPr>
        <w:tabs>
          <w:tab w:val="left" w:pos="510"/>
          <w:tab w:val="left" w:pos="851"/>
          <w:tab w:val="left" w:pos="10977"/>
        </w:tabs>
        <w:ind w:left="567" w:hanging="567"/>
        <w:jc w:val="both"/>
        <w:rPr>
          <w:rFonts w:ascii="Times New Roman" w:hAnsi="Times New Roman"/>
          <w:b/>
          <w:caps/>
          <w:sz w:val="24"/>
          <w:szCs w:val="24"/>
          <w:u w:val="single"/>
          <w:lang w:val="en-GB"/>
        </w:rPr>
      </w:pPr>
      <w:r w:rsidRPr="00327A15">
        <w:rPr>
          <w:rFonts w:ascii="Times New Roman" w:hAnsi="Times New Roman"/>
          <w:b/>
          <w:caps/>
          <w:sz w:val="24"/>
          <w:szCs w:val="24"/>
          <w:u w:val="single"/>
          <w:lang w:val="en-GB"/>
        </w:rPr>
        <w:t xml:space="preserve">Article II.17 – CHECKS AND AUDITS </w:t>
      </w:r>
    </w:p>
    <w:p w:rsidR="004965BF" w:rsidRPr="00327A15" w:rsidRDefault="004965BF" w:rsidP="00D65BC2">
      <w:pPr>
        <w:spacing w:after="0"/>
        <w:ind w:left="851" w:hanging="851"/>
        <w:jc w:val="both"/>
        <w:rPr>
          <w:rFonts w:ascii="Times New Roman" w:hAnsi="Times New Roman"/>
          <w:color w:val="000000"/>
          <w:sz w:val="24"/>
          <w:szCs w:val="24"/>
          <w:lang w:val="en-GB"/>
        </w:rPr>
      </w:pPr>
      <w:r w:rsidRPr="00327A15">
        <w:rPr>
          <w:rFonts w:ascii="Times New Roman" w:hAnsi="Times New Roman"/>
          <w:b/>
          <w:sz w:val="24"/>
          <w:szCs w:val="24"/>
          <w:lang w:val="en-GB"/>
        </w:rPr>
        <w:t>II.17.1.</w:t>
      </w:r>
      <w:r w:rsidRPr="00327A15">
        <w:rPr>
          <w:rFonts w:ascii="Times New Roman" w:hAnsi="Times New Roman"/>
          <w:sz w:val="24"/>
          <w:szCs w:val="24"/>
          <w:lang w:val="en-GB"/>
        </w:rPr>
        <w:tab/>
      </w:r>
      <w:r w:rsidR="00313D7E" w:rsidRPr="00327A15">
        <w:rPr>
          <w:rFonts w:ascii="Times New Roman" w:hAnsi="Times New Roman"/>
          <w:sz w:val="24"/>
          <w:szCs w:val="24"/>
          <w:lang w:val="en-GB"/>
        </w:rPr>
        <w:t>T</w:t>
      </w:r>
      <w:r w:rsidRPr="00327A15">
        <w:rPr>
          <w:rFonts w:ascii="Times New Roman" w:hAnsi="Times New Roman"/>
          <w:color w:val="000000"/>
          <w:sz w:val="24"/>
          <w:szCs w:val="24"/>
          <w:lang w:val="en-GB"/>
        </w:rPr>
        <w:t>he IOC shall be empowered to audit the documents held by the natural or legal persons receiving payments from the budget of the IOC from signature of the Contract up to five years after payment of the balance.</w:t>
      </w:r>
    </w:p>
    <w:p w:rsidR="004965BF" w:rsidRPr="00327A15" w:rsidRDefault="004965BF" w:rsidP="00D65BC2">
      <w:pPr>
        <w:tabs>
          <w:tab w:val="left" w:pos="510"/>
          <w:tab w:val="left" w:pos="851"/>
          <w:tab w:val="left" w:pos="10977"/>
        </w:tabs>
        <w:spacing w:after="0"/>
        <w:jc w:val="both"/>
        <w:rPr>
          <w:rFonts w:ascii="Times New Roman" w:hAnsi="Times New Roman"/>
          <w:sz w:val="24"/>
          <w:szCs w:val="24"/>
          <w:lang w:val="en-GB"/>
        </w:rPr>
      </w:pPr>
    </w:p>
    <w:p w:rsidR="00AE4B6F" w:rsidRDefault="004965BF" w:rsidP="004965BF">
      <w:pPr>
        <w:tabs>
          <w:tab w:val="left" w:pos="10977"/>
        </w:tabs>
        <w:ind w:left="851" w:hanging="851"/>
        <w:jc w:val="both"/>
        <w:rPr>
          <w:rFonts w:ascii="Times New Roman" w:hAnsi="Times New Roman"/>
          <w:sz w:val="24"/>
          <w:szCs w:val="24"/>
          <w:lang w:val="en-GB"/>
        </w:rPr>
      </w:pPr>
      <w:r w:rsidRPr="00327A15">
        <w:rPr>
          <w:rFonts w:ascii="Times New Roman" w:hAnsi="Times New Roman"/>
          <w:b/>
          <w:sz w:val="24"/>
          <w:szCs w:val="24"/>
          <w:lang w:val="en-GB"/>
        </w:rPr>
        <w:t>II.17.2.</w:t>
      </w:r>
      <w:r w:rsidRPr="00327A15">
        <w:rPr>
          <w:rFonts w:ascii="Times New Roman" w:hAnsi="Times New Roman"/>
          <w:sz w:val="24"/>
          <w:szCs w:val="24"/>
          <w:lang w:val="en-GB"/>
        </w:rPr>
        <w:tab/>
        <w:t>The E.S. or an outside body of its choice shall have the same rights as the IOC for the purpose of checks and audits limited to compliance with contractual obligations from signature of the Contract up to five years after payment of the balance.</w:t>
      </w:r>
    </w:p>
    <w:p w:rsidR="004965BF" w:rsidRPr="00327A15" w:rsidRDefault="004965BF" w:rsidP="004965BF">
      <w:pPr>
        <w:tabs>
          <w:tab w:val="left" w:pos="10977"/>
        </w:tabs>
        <w:ind w:left="851" w:hanging="851"/>
        <w:jc w:val="both"/>
        <w:rPr>
          <w:rFonts w:ascii="Times New Roman" w:hAnsi="Times New Roman"/>
          <w:sz w:val="24"/>
          <w:szCs w:val="24"/>
          <w:lang w:val="en-GB"/>
        </w:rPr>
      </w:pPr>
      <w:r w:rsidRPr="003A60EA">
        <w:rPr>
          <w:rFonts w:ascii="Times New Roman" w:hAnsi="Times New Roman"/>
          <w:b/>
          <w:sz w:val="24"/>
          <w:szCs w:val="24"/>
          <w:lang w:val="en-GB"/>
        </w:rPr>
        <w:t>II.17.3.</w:t>
      </w:r>
      <w:r w:rsidRPr="003A60EA">
        <w:rPr>
          <w:rFonts w:ascii="Times New Roman" w:hAnsi="Times New Roman"/>
          <w:sz w:val="24"/>
          <w:szCs w:val="24"/>
          <w:lang w:val="en-GB"/>
        </w:rPr>
        <w:tab/>
        <w:t xml:space="preserve">In addition, the IOC may carry out on-the-spot checks and inspections </w:t>
      </w:r>
      <w:r w:rsidR="00A77AEF" w:rsidRPr="003A60EA">
        <w:rPr>
          <w:rFonts w:ascii="Times New Roman" w:hAnsi="Times New Roman"/>
          <w:sz w:val="24"/>
          <w:szCs w:val="24"/>
          <w:lang w:val="en-GB"/>
        </w:rPr>
        <w:t xml:space="preserve">and economic or technical controls </w:t>
      </w:r>
      <w:r w:rsidR="005C1468" w:rsidRPr="003A60EA">
        <w:rPr>
          <w:rFonts w:ascii="Times New Roman" w:hAnsi="Times New Roman"/>
          <w:sz w:val="24"/>
          <w:szCs w:val="24"/>
          <w:lang w:val="en-GB"/>
        </w:rPr>
        <w:t xml:space="preserve">of </w:t>
      </w:r>
      <w:r w:rsidR="00A77AEF" w:rsidRPr="003A60EA">
        <w:rPr>
          <w:rFonts w:ascii="Times New Roman" w:hAnsi="Times New Roman"/>
          <w:sz w:val="24"/>
          <w:szCs w:val="24"/>
          <w:lang w:val="en-GB"/>
        </w:rPr>
        <w:t xml:space="preserve">contract execution </w:t>
      </w:r>
      <w:r w:rsidR="005C1468" w:rsidRPr="003A60EA">
        <w:rPr>
          <w:rFonts w:ascii="Times New Roman" w:hAnsi="Times New Roman"/>
          <w:sz w:val="24"/>
          <w:szCs w:val="24"/>
          <w:lang w:val="en-GB"/>
        </w:rPr>
        <w:t>at</w:t>
      </w:r>
      <w:r w:rsidR="00A77AEF" w:rsidRPr="003A60EA">
        <w:rPr>
          <w:rFonts w:ascii="Times New Roman" w:hAnsi="Times New Roman"/>
          <w:sz w:val="24"/>
          <w:szCs w:val="24"/>
          <w:lang w:val="en-GB"/>
        </w:rPr>
        <w:t xml:space="preserve"> any </w:t>
      </w:r>
      <w:r w:rsidR="005C1468" w:rsidRPr="003A60EA">
        <w:rPr>
          <w:rFonts w:ascii="Times New Roman" w:hAnsi="Times New Roman"/>
          <w:sz w:val="24"/>
          <w:szCs w:val="24"/>
          <w:lang w:val="en-GB"/>
        </w:rPr>
        <w:t>time</w:t>
      </w:r>
      <w:r w:rsidR="00A77AEF" w:rsidRPr="003A60EA">
        <w:rPr>
          <w:rFonts w:ascii="Times New Roman" w:hAnsi="Times New Roman"/>
          <w:sz w:val="24"/>
          <w:szCs w:val="24"/>
          <w:lang w:val="en-GB"/>
        </w:rPr>
        <w:t xml:space="preserve"> </w:t>
      </w:r>
      <w:r w:rsidRPr="003A60EA">
        <w:rPr>
          <w:rFonts w:ascii="Times New Roman" w:hAnsi="Times New Roman"/>
          <w:sz w:val="24"/>
          <w:szCs w:val="24"/>
          <w:lang w:val="en-GB"/>
        </w:rPr>
        <w:t>up to five years after payment of the balance.</w:t>
      </w:r>
      <w:r w:rsidR="005C1468" w:rsidRPr="003A60EA">
        <w:rPr>
          <w:rFonts w:ascii="Times New Roman" w:hAnsi="Times New Roman"/>
          <w:sz w:val="24"/>
          <w:szCs w:val="24"/>
          <w:lang w:val="en-GB"/>
        </w:rPr>
        <w:t xml:space="preserve"> The </w:t>
      </w:r>
      <w:r w:rsidR="00175AAB">
        <w:rPr>
          <w:rFonts w:ascii="Times New Roman" w:hAnsi="Times New Roman"/>
          <w:sz w:val="24"/>
          <w:szCs w:val="24"/>
          <w:lang w:val="en-GB"/>
        </w:rPr>
        <w:t>C</w:t>
      </w:r>
      <w:r w:rsidR="00AA656E" w:rsidRPr="003A60EA">
        <w:rPr>
          <w:rFonts w:ascii="Times New Roman" w:hAnsi="Times New Roman"/>
          <w:sz w:val="24"/>
          <w:szCs w:val="24"/>
          <w:lang w:val="en-GB"/>
        </w:rPr>
        <w:t xml:space="preserve">ontractor </w:t>
      </w:r>
      <w:r w:rsidR="005C1468" w:rsidRPr="003A60EA">
        <w:rPr>
          <w:rFonts w:ascii="Times New Roman" w:hAnsi="Times New Roman"/>
          <w:sz w:val="24"/>
          <w:szCs w:val="24"/>
          <w:lang w:val="en-GB"/>
        </w:rPr>
        <w:t xml:space="preserve">may be </w:t>
      </w:r>
      <w:r w:rsidR="00AA656E" w:rsidRPr="003A60EA">
        <w:rPr>
          <w:rFonts w:ascii="Times New Roman" w:hAnsi="Times New Roman"/>
          <w:sz w:val="24"/>
          <w:szCs w:val="24"/>
          <w:lang w:val="en-GB"/>
        </w:rPr>
        <w:t xml:space="preserve">required to </w:t>
      </w:r>
      <w:r w:rsidR="005C1468" w:rsidRPr="003A60EA">
        <w:rPr>
          <w:rFonts w:ascii="Times New Roman" w:hAnsi="Times New Roman"/>
          <w:sz w:val="24"/>
          <w:szCs w:val="24"/>
          <w:lang w:val="en-GB"/>
        </w:rPr>
        <w:t>furnish any</w:t>
      </w:r>
      <w:r w:rsidR="00AA656E" w:rsidRPr="003A60EA">
        <w:rPr>
          <w:rFonts w:ascii="Times New Roman" w:hAnsi="Times New Roman"/>
          <w:sz w:val="24"/>
          <w:szCs w:val="24"/>
          <w:lang w:val="en-GB"/>
        </w:rPr>
        <w:t xml:space="preserve"> documentation in </w:t>
      </w:r>
      <w:r w:rsidR="005C1468" w:rsidRPr="003A60EA">
        <w:rPr>
          <w:rFonts w:ascii="Times New Roman" w:hAnsi="Times New Roman"/>
          <w:sz w:val="24"/>
          <w:szCs w:val="24"/>
          <w:lang w:val="en-GB"/>
        </w:rPr>
        <w:t xml:space="preserve">due </w:t>
      </w:r>
      <w:r w:rsidR="00C87BE5" w:rsidRPr="003A60EA">
        <w:rPr>
          <w:rFonts w:ascii="Times New Roman" w:hAnsi="Times New Roman"/>
          <w:sz w:val="24"/>
          <w:szCs w:val="24"/>
          <w:lang w:val="en-GB"/>
        </w:rPr>
        <w:t>and</w:t>
      </w:r>
      <w:r w:rsidR="00C87BE5">
        <w:rPr>
          <w:rFonts w:ascii="Times New Roman" w:hAnsi="Times New Roman"/>
          <w:sz w:val="24"/>
          <w:szCs w:val="24"/>
          <w:lang w:val="en-GB"/>
        </w:rPr>
        <w:t xml:space="preserve"> </w:t>
      </w:r>
      <w:proofErr w:type="gramStart"/>
      <w:r w:rsidR="005C1468" w:rsidRPr="003A60EA">
        <w:rPr>
          <w:rFonts w:ascii="Times New Roman" w:hAnsi="Times New Roman"/>
          <w:sz w:val="24"/>
          <w:szCs w:val="24"/>
          <w:lang w:val="en-GB"/>
        </w:rPr>
        <w:t xml:space="preserve">proper </w:t>
      </w:r>
      <w:r w:rsidR="00CC3E44">
        <w:rPr>
          <w:rFonts w:ascii="Times New Roman" w:hAnsi="Times New Roman"/>
          <w:sz w:val="24"/>
          <w:szCs w:val="24"/>
          <w:lang w:val="en-GB"/>
        </w:rPr>
        <w:t xml:space="preserve"> </w:t>
      </w:r>
      <w:r w:rsidR="00AA656E" w:rsidRPr="003A60EA">
        <w:rPr>
          <w:rFonts w:ascii="Times New Roman" w:hAnsi="Times New Roman"/>
          <w:sz w:val="24"/>
          <w:szCs w:val="24"/>
          <w:lang w:val="en-GB"/>
        </w:rPr>
        <w:t>form</w:t>
      </w:r>
      <w:proofErr w:type="gramEnd"/>
      <w:r w:rsidR="00AA656E" w:rsidRPr="003A60EA">
        <w:rPr>
          <w:rFonts w:ascii="Times New Roman" w:hAnsi="Times New Roman"/>
          <w:sz w:val="24"/>
          <w:szCs w:val="24"/>
          <w:lang w:val="en-GB"/>
        </w:rPr>
        <w:t xml:space="preserve"> </w:t>
      </w:r>
      <w:r w:rsidR="005C1468" w:rsidRPr="003A60EA">
        <w:rPr>
          <w:rFonts w:ascii="Times New Roman" w:hAnsi="Times New Roman"/>
          <w:sz w:val="24"/>
          <w:szCs w:val="24"/>
          <w:lang w:val="en-GB"/>
        </w:rPr>
        <w:t xml:space="preserve">that is requested </w:t>
      </w:r>
      <w:r w:rsidR="00AA656E" w:rsidRPr="003A60EA">
        <w:rPr>
          <w:rFonts w:ascii="Times New Roman" w:hAnsi="Times New Roman"/>
          <w:sz w:val="24"/>
          <w:szCs w:val="24"/>
          <w:lang w:val="en-GB"/>
        </w:rPr>
        <w:t xml:space="preserve">to implement </w:t>
      </w:r>
      <w:r w:rsidR="005C1468" w:rsidRPr="003A60EA">
        <w:rPr>
          <w:rFonts w:ascii="Times New Roman" w:hAnsi="Times New Roman"/>
          <w:sz w:val="24"/>
          <w:szCs w:val="24"/>
          <w:lang w:val="en-GB"/>
        </w:rPr>
        <w:t xml:space="preserve">such inspections and </w:t>
      </w:r>
      <w:r w:rsidR="00AA656E" w:rsidRPr="003A60EA">
        <w:rPr>
          <w:rFonts w:ascii="Times New Roman" w:hAnsi="Times New Roman"/>
          <w:sz w:val="24"/>
          <w:szCs w:val="24"/>
          <w:lang w:val="en-GB"/>
        </w:rPr>
        <w:t>controls.</w:t>
      </w:r>
      <w:r w:rsidR="00AA656E">
        <w:rPr>
          <w:rFonts w:ascii="Times New Roman" w:hAnsi="Times New Roman"/>
          <w:sz w:val="24"/>
          <w:szCs w:val="24"/>
          <w:lang w:val="en-GB"/>
        </w:rPr>
        <w:t xml:space="preserve"> </w:t>
      </w:r>
    </w:p>
    <w:p w:rsidR="0047393D" w:rsidRDefault="0047393D" w:rsidP="0047393D">
      <w:pPr>
        <w:tabs>
          <w:tab w:val="left" w:pos="10977"/>
        </w:tabs>
        <w:ind w:left="851" w:hanging="851"/>
        <w:jc w:val="both"/>
        <w:rPr>
          <w:rFonts w:ascii="Times New Roman" w:hAnsi="Times New Roman"/>
          <w:sz w:val="24"/>
          <w:szCs w:val="24"/>
          <w:lang w:val="en-GB"/>
        </w:rPr>
      </w:pPr>
      <w:r w:rsidRPr="00327A15">
        <w:rPr>
          <w:rFonts w:ascii="Times New Roman" w:hAnsi="Times New Roman"/>
          <w:b/>
          <w:sz w:val="24"/>
          <w:szCs w:val="24"/>
          <w:lang w:val="en-GB"/>
        </w:rPr>
        <w:lastRenderedPageBreak/>
        <w:t>II.17.4.</w:t>
      </w:r>
      <w:r w:rsidRPr="00327A15">
        <w:rPr>
          <w:rFonts w:ascii="Times New Roman" w:hAnsi="Times New Roman"/>
          <w:sz w:val="24"/>
          <w:szCs w:val="24"/>
          <w:lang w:val="en-GB"/>
        </w:rPr>
        <w:t xml:space="preserve"> The audits referred to above may be mid-term or final and may encompass in scope checks of invoices submitted by third parties for work performed in fulfilment of the contract or checks of the veracity and accuracy of the hours of work performed by the staff of the company or of any of its subsidiaries or subcontractors and the rates charged for such work.</w:t>
      </w:r>
    </w:p>
    <w:p w:rsidR="007C2C28" w:rsidRDefault="00A77AEF" w:rsidP="00161AEF">
      <w:pPr>
        <w:tabs>
          <w:tab w:val="left" w:pos="10977"/>
        </w:tabs>
        <w:spacing w:after="0" w:line="240" w:lineRule="auto"/>
        <w:ind w:left="851" w:hanging="851"/>
        <w:jc w:val="both"/>
        <w:rPr>
          <w:rFonts w:ascii="Times New Roman" w:hAnsi="Times New Roman"/>
          <w:sz w:val="24"/>
          <w:szCs w:val="24"/>
          <w:lang w:val="en-GB"/>
        </w:rPr>
      </w:pPr>
      <w:r>
        <w:rPr>
          <w:rFonts w:ascii="Times New Roman" w:hAnsi="Times New Roman"/>
          <w:b/>
          <w:sz w:val="24"/>
          <w:szCs w:val="24"/>
          <w:lang w:val="en-GB"/>
        </w:rPr>
        <w:t>II.</w:t>
      </w:r>
      <w:r w:rsidRPr="00A77AEF">
        <w:rPr>
          <w:rFonts w:ascii="Times New Roman" w:hAnsi="Times New Roman"/>
          <w:b/>
          <w:sz w:val="24"/>
          <w:szCs w:val="24"/>
          <w:lang w:val="en-GB"/>
        </w:rPr>
        <w:t>17.5</w:t>
      </w:r>
      <w:r>
        <w:rPr>
          <w:rFonts w:ascii="Times New Roman" w:hAnsi="Times New Roman"/>
          <w:b/>
          <w:sz w:val="24"/>
          <w:szCs w:val="24"/>
          <w:lang w:val="en-GB"/>
        </w:rPr>
        <w:t>.</w:t>
      </w:r>
      <w:r w:rsidRPr="00A77AEF">
        <w:rPr>
          <w:rFonts w:ascii="Times New Roman" w:hAnsi="Times New Roman"/>
          <w:b/>
          <w:sz w:val="24"/>
          <w:szCs w:val="24"/>
          <w:lang w:val="en-GB"/>
        </w:rPr>
        <w:t xml:space="preserve"> </w:t>
      </w:r>
      <w:r w:rsidR="005C1468" w:rsidRPr="00A40D5A">
        <w:rPr>
          <w:rFonts w:ascii="Times New Roman" w:hAnsi="Times New Roman"/>
          <w:sz w:val="24"/>
          <w:szCs w:val="24"/>
          <w:lang w:val="en-GB"/>
        </w:rPr>
        <w:t xml:space="preserve">The </w:t>
      </w:r>
      <w:r w:rsidR="00175AAB">
        <w:rPr>
          <w:rFonts w:ascii="Times New Roman" w:hAnsi="Times New Roman"/>
          <w:sz w:val="24"/>
          <w:szCs w:val="24"/>
          <w:lang w:val="en-GB"/>
        </w:rPr>
        <w:t>C</w:t>
      </w:r>
      <w:r w:rsidRPr="00A40D5A">
        <w:rPr>
          <w:rFonts w:ascii="Times New Roman" w:hAnsi="Times New Roman"/>
          <w:sz w:val="24"/>
          <w:szCs w:val="24"/>
          <w:lang w:val="en-GB"/>
        </w:rPr>
        <w:t xml:space="preserve">ontractor </w:t>
      </w:r>
      <w:r w:rsidR="005C1468" w:rsidRPr="00A40D5A">
        <w:rPr>
          <w:rFonts w:ascii="Times New Roman" w:hAnsi="Times New Roman"/>
          <w:sz w:val="24"/>
          <w:szCs w:val="24"/>
          <w:lang w:val="en-GB"/>
        </w:rPr>
        <w:t xml:space="preserve">may be requested to provide any </w:t>
      </w:r>
      <w:r w:rsidRPr="00A40D5A">
        <w:rPr>
          <w:rFonts w:ascii="Times New Roman" w:hAnsi="Times New Roman"/>
          <w:sz w:val="24"/>
          <w:szCs w:val="24"/>
          <w:lang w:val="en-GB"/>
        </w:rPr>
        <w:t>periodic information requested</w:t>
      </w:r>
      <w:r w:rsidR="005C1468" w:rsidRPr="00A40D5A">
        <w:rPr>
          <w:rFonts w:ascii="Times New Roman" w:hAnsi="Times New Roman"/>
          <w:sz w:val="24"/>
          <w:szCs w:val="24"/>
          <w:lang w:val="en-GB"/>
        </w:rPr>
        <w:t xml:space="preserve"> in connection with the performance of the contract</w:t>
      </w:r>
      <w:r w:rsidRPr="00A40D5A">
        <w:rPr>
          <w:rFonts w:ascii="Times New Roman" w:hAnsi="Times New Roman"/>
          <w:sz w:val="24"/>
          <w:szCs w:val="24"/>
          <w:lang w:val="en-GB"/>
        </w:rPr>
        <w:t xml:space="preserve">, not only </w:t>
      </w:r>
      <w:r w:rsidR="005C1468" w:rsidRPr="00A40D5A">
        <w:rPr>
          <w:rFonts w:ascii="Times New Roman" w:hAnsi="Times New Roman"/>
          <w:sz w:val="24"/>
          <w:szCs w:val="24"/>
          <w:lang w:val="en-GB"/>
        </w:rPr>
        <w:t>concerning</w:t>
      </w:r>
      <w:r w:rsidRPr="00A40D5A">
        <w:rPr>
          <w:rFonts w:ascii="Times New Roman" w:hAnsi="Times New Roman"/>
          <w:sz w:val="24"/>
          <w:szCs w:val="24"/>
          <w:lang w:val="en-GB"/>
        </w:rPr>
        <w:t xml:space="preserve"> expenditures, but </w:t>
      </w:r>
      <w:r w:rsidR="005C1468" w:rsidRPr="00A40D5A">
        <w:rPr>
          <w:rFonts w:ascii="Times New Roman" w:hAnsi="Times New Roman"/>
          <w:sz w:val="24"/>
          <w:szCs w:val="24"/>
          <w:lang w:val="en-GB"/>
        </w:rPr>
        <w:t xml:space="preserve">also </w:t>
      </w:r>
      <w:r w:rsidRPr="00A40D5A">
        <w:rPr>
          <w:rFonts w:ascii="Times New Roman" w:hAnsi="Times New Roman"/>
          <w:sz w:val="24"/>
          <w:szCs w:val="24"/>
          <w:lang w:val="en-GB"/>
        </w:rPr>
        <w:t xml:space="preserve">any </w:t>
      </w:r>
      <w:r w:rsidR="005C1468" w:rsidRPr="00A40D5A">
        <w:rPr>
          <w:rFonts w:ascii="Times New Roman" w:hAnsi="Times New Roman"/>
          <w:sz w:val="24"/>
          <w:szCs w:val="24"/>
          <w:lang w:val="en-GB"/>
        </w:rPr>
        <w:t xml:space="preserve">other </w:t>
      </w:r>
      <w:r w:rsidRPr="00A40D5A">
        <w:rPr>
          <w:rFonts w:ascii="Times New Roman" w:hAnsi="Times New Roman"/>
          <w:sz w:val="24"/>
          <w:szCs w:val="24"/>
          <w:lang w:val="en-GB"/>
        </w:rPr>
        <w:t>kind of d</w:t>
      </w:r>
      <w:r w:rsidR="005C1468" w:rsidRPr="00A40D5A">
        <w:rPr>
          <w:rFonts w:ascii="Times New Roman" w:hAnsi="Times New Roman"/>
          <w:sz w:val="24"/>
          <w:szCs w:val="24"/>
          <w:lang w:val="en-GB"/>
        </w:rPr>
        <w:t>ocumentation</w:t>
      </w:r>
      <w:r w:rsidR="00686624">
        <w:rPr>
          <w:rFonts w:ascii="Times New Roman" w:hAnsi="Times New Roman"/>
          <w:sz w:val="24"/>
          <w:szCs w:val="24"/>
          <w:lang w:val="en-GB"/>
        </w:rPr>
        <w:t xml:space="preserve"> that</w:t>
      </w:r>
      <w:r w:rsidRPr="00A40D5A">
        <w:rPr>
          <w:rFonts w:ascii="Times New Roman" w:hAnsi="Times New Roman"/>
          <w:sz w:val="24"/>
          <w:szCs w:val="24"/>
          <w:lang w:val="en-GB"/>
        </w:rPr>
        <w:t xml:space="preserve"> </w:t>
      </w:r>
      <w:r w:rsidR="005C1468" w:rsidRPr="00A40D5A">
        <w:rPr>
          <w:rFonts w:ascii="Times New Roman" w:hAnsi="Times New Roman"/>
          <w:sz w:val="24"/>
          <w:szCs w:val="24"/>
          <w:lang w:val="en-GB"/>
        </w:rPr>
        <w:t>may be requested</w:t>
      </w:r>
      <w:r w:rsidRPr="00A40D5A">
        <w:rPr>
          <w:rFonts w:ascii="Times New Roman" w:hAnsi="Times New Roman"/>
          <w:sz w:val="24"/>
          <w:szCs w:val="24"/>
          <w:lang w:val="en-GB"/>
        </w:rPr>
        <w:t>.</w:t>
      </w:r>
    </w:p>
    <w:p w:rsidR="00161AEF" w:rsidRDefault="00161AEF" w:rsidP="00161AEF">
      <w:pPr>
        <w:tabs>
          <w:tab w:val="left" w:pos="10977"/>
        </w:tabs>
        <w:spacing w:after="0" w:line="240" w:lineRule="auto"/>
        <w:ind w:left="851" w:hanging="851"/>
        <w:jc w:val="both"/>
        <w:rPr>
          <w:rFonts w:ascii="Times New Roman" w:hAnsi="Times New Roman"/>
          <w:sz w:val="24"/>
          <w:szCs w:val="24"/>
          <w:lang w:val="en-GB"/>
        </w:rPr>
      </w:pPr>
    </w:p>
    <w:p w:rsidR="004965BF" w:rsidRDefault="004965BF" w:rsidP="00161AEF">
      <w:pPr>
        <w:tabs>
          <w:tab w:val="left" w:pos="10977"/>
        </w:tabs>
        <w:spacing w:after="0" w:line="240" w:lineRule="auto"/>
        <w:jc w:val="both"/>
        <w:rPr>
          <w:rFonts w:ascii="Times New Roman" w:hAnsi="Times New Roman"/>
          <w:b/>
          <w:caps/>
          <w:sz w:val="24"/>
          <w:szCs w:val="24"/>
          <w:u w:val="single"/>
          <w:lang w:val="en-GB"/>
        </w:rPr>
      </w:pPr>
      <w:r w:rsidRPr="00327A15">
        <w:rPr>
          <w:rFonts w:ascii="Times New Roman" w:hAnsi="Times New Roman"/>
          <w:b/>
          <w:caps/>
          <w:sz w:val="24"/>
          <w:szCs w:val="24"/>
          <w:u w:val="single"/>
          <w:lang w:val="en-GB"/>
        </w:rPr>
        <w:t>Article II.18 – Amendments</w:t>
      </w:r>
    </w:p>
    <w:p w:rsidR="00296CB5" w:rsidRPr="00327A15" w:rsidRDefault="00296CB5" w:rsidP="00161AEF">
      <w:pPr>
        <w:tabs>
          <w:tab w:val="left" w:pos="10977"/>
        </w:tabs>
        <w:spacing w:after="0" w:line="240" w:lineRule="auto"/>
        <w:jc w:val="both"/>
        <w:rPr>
          <w:rFonts w:ascii="Times New Roman" w:hAnsi="Times New Roman"/>
          <w:caps/>
          <w:sz w:val="24"/>
          <w:szCs w:val="24"/>
          <w:lang w:val="en-GB"/>
        </w:rPr>
      </w:pPr>
    </w:p>
    <w:p w:rsidR="00B142FE" w:rsidRDefault="004965BF" w:rsidP="00161AEF">
      <w:pPr>
        <w:tabs>
          <w:tab w:val="left" w:pos="10977"/>
        </w:tabs>
        <w:spacing w:after="0" w:line="240" w:lineRule="auto"/>
        <w:jc w:val="both"/>
        <w:rPr>
          <w:rFonts w:ascii="Times New Roman" w:hAnsi="Times New Roman"/>
          <w:sz w:val="24"/>
          <w:szCs w:val="24"/>
          <w:lang w:val="en-GB"/>
        </w:rPr>
      </w:pPr>
      <w:r w:rsidRPr="00327A15">
        <w:rPr>
          <w:rFonts w:ascii="Times New Roman" w:hAnsi="Times New Roman"/>
          <w:sz w:val="24"/>
          <w:szCs w:val="24"/>
          <w:lang w:val="en-GB"/>
        </w:rPr>
        <w:t>Any amendment to the Contract shall be the subject of a written agreement concluded by the contracting parties. An oral agreement shall not be binding on the contracting parties.</w:t>
      </w:r>
    </w:p>
    <w:p w:rsidR="00161AEF" w:rsidRDefault="00161AEF" w:rsidP="00161AEF">
      <w:pPr>
        <w:tabs>
          <w:tab w:val="left" w:pos="10977"/>
        </w:tabs>
        <w:spacing w:after="0" w:line="240" w:lineRule="auto"/>
        <w:jc w:val="both"/>
        <w:rPr>
          <w:rFonts w:ascii="Times New Roman" w:hAnsi="Times New Roman"/>
          <w:sz w:val="24"/>
          <w:szCs w:val="24"/>
          <w:lang w:val="en-GB"/>
        </w:rPr>
      </w:pPr>
    </w:p>
    <w:p w:rsidR="004965BF" w:rsidRDefault="004965BF" w:rsidP="00161AEF">
      <w:pPr>
        <w:tabs>
          <w:tab w:val="left" w:pos="10977"/>
        </w:tabs>
        <w:spacing w:after="0" w:line="240" w:lineRule="auto"/>
        <w:jc w:val="both"/>
        <w:rPr>
          <w:rFonts w:ascii="Times New Roman" w:hAnsi="Times New Roman"/>
          <w:b/>
          <w:caps/>
          <w:sz w:val="24"/>
          <w:szCs w:val="24"/>
          <w:u w:val="single"/>
          <w:lang w:val="en-GB"/>
        </w:rPr>
      </w:pPr>
      <w:r w:rsidRPr="00327A15">
        <w:rPr>
          <w:rFonts w:ascii="Times New Roman" w:hAnsi="Times New Roman"/>
          <w:b/>
          <w:caps/>
          <w:sz w:val="24"/>
          <w:szCs w:val="24"/>
          <w:u w:val="single"/>
          <w:lang w:val="en-GB"/>
        </w:rPr>
        <w:t>Article II.19 – SUSPENSION OF THE CONTRACT</w:t>
      </w:r>
    </w:p>
    <w:p w:rsidR="00296CB5" w:rsidRPr="00327A15" w:rsidRDefault="00296CB5" w:rsidP="00161AEF">
      <w:pPr>
        <w:tabs>
          <w:tab w:val="left" w:pos="10977"/>
        </w:tabs>
        <w:spacing w:after="0" w:line="240" w:lineRule="auto"/>
        <w:jc w:val="both"/>
        <w:rPr>
          <w:rFonts w:ascii="Times New Roman" w:hAnsi="Times New Roman"/>
          <w:caps/>
          <w:sz w:val="24"/>
          <w:szCs w:val="24"/>
          <w:lang w:val="en-GB"/>
        </w:rPr>
      </w:pPr>
    </w:p>
    <w:p w:rsidR="004965BF" w:rsidRDefault="004965BF" w:rsidP="00161AEF">
      <w:pPr>
        <w:autoSpaceDE w:val="0"/>
        <w:autoSpaceDN w:val="0"/>
        <w:adjustRightInd w:val="0"/>
        <w:spacing w:after="0" w:line="240" w:lineRule="auto"/>
        <w:jc w:val="both"/>
        <w:rPr>
          <w:rFonts w:ascii="Times New Roman" w:hAnsi="Times New Roman"/>
          <w:sz w:val="24"/>
          <w:szCs w:val="24"/>
          <w:lang w:val="en-GB"/>
        </w:rPr>
      </w:pPr>
      <w:r w:rsidRPr="00327A15">
        <w:rPr>
          <w:rFonts w:ascii="Times New Roman" w:hAnsi="Times New Roman"/>
          <w:sz w:val="24"/>
          <w:szCs w:val="24"/>
          <w:lang w:val="en-GB"/>
        </w:rPr>
        <w:t>Without prejudice to the E.S.'s right to terminate the Contract, the E.S. may at any time and for any reason suspend execution of the tasks under the Contract or any part thereof. Suspension shall take effect on the day the Contractor receives notification by registered letter with acknowledgment of receipt or equivalent, or at a later date where the notification so provides. The E.S. may at any time following suspension give notice to the Contractor to resume the work suspended. The Contractor shall not be entitled to claim compensation on account of suspension of the Contract or of part thereof.</w:t>
      </w:r>
    </w:p>
    <w:p w:rsidR="00FE2C89" w:rsidRPr="00327A15" w:rsidRDefault="00FE2C89" w:rsidP="004965BF">
      <w:pPr>
        <w:autoSpaceDE w:val="0"/>
        <w:autoSpaceDN w:val="0"/>
        <w:adjustRightInd w:val="0"/>
        <w:jc w:val="both"/>
        <w:rPr>
          <w:rFonts w:ascii="Times New Roman" w:hAnsi="Times New Roman"/>
          <w:sz w:val="24"/>
          <w:szCs w:val="24"/>
          <w:lang w:val="en-GB"/>
        </w:rPr>
      </w:pPr>
    </w:p>
    <w:p w:rsidR="004965BF" w:rsidRPr="00327A15" w:rsidRDefault="004965BF" w:rsidP="004965BF">
      <w:pPr>
        <w:jc w:val="both"/>
        <w:rPr>
          <w:rFonts w:ascii="Times New Roman" w:hAnsi="Times New Roman"/>
          <w:b/>
          <w:sz w:val="24"/>
          <w:szCs w:val="24"/>
          <w:lang w:val="en-GB"/>
        </w:rPr>
      </w:pPr>
      <w:r w:rsidRPr="00327A15">
        <w:rPr>
          <w:rFonts w:ascii="Times New Roman" w:hAnsi="Times New Roman"/>
          <w:b/>
          <w:sz w:val="24"/>
          <w:szCs w:val="24"/>
          <w:lang w:val="en-GB"/>
        </w:rPr>
        <w:t xml:space="preserve">SIGNATURES </w:t>
      </w:r>
    </w:p>
    <w:tbl>
      <w:tblPr>
        <w:tblW w:w="8897" w:type="dxa"/>
        <w:tblLayout w:type="fixed"/>
        <w:tblLook w:val="0000"/>
      </w:tblPr>
      <w:tblGrid>
        <w:gridCol w:w="4644"/>
        <w:gridCol w:w="4253"/>
      </w:tblGrid>
      <w:tr w:rsidR="004965BF" w:rsidRPr="00BA474D" w:rsidTr="00BC138A">
        <w:trPr>
          <w:trHeight w:val="3205"/>
        </w:trPr>
        <w:tc>
          <w:tcPr>
            <w:tcW w:w="4644" w:type="dxa"/>
          </w:tcPr>
          <w:p w:rsidR="004965BF" w:rsidRPr="00327A15" w:rsidRDefault="004965BF" w:rsidP="00783FDD">
            <w:pPr>
              <w:tabs>
                <w:tab w:val="left" w:pos="0"/>
                <w:tab w:val="left" w:pos="510"/>
                <w:tab w:val="left" w:pos="10977"/>
              </w:tabs>
              <w:jc w:val="both"/>
              <w:rPr>
                <w:rFonts w:ascii="Times New Roman" w:hAnsi="Times New Roman"/>
                <w:sz w:val="24"/>
                <w:szCs w:val="24"/>
                <w:lang w:val="en-GB"/>
              </w:rPr>
            </w:pPr>
            <w:r w:rsidRPr="00327A15">
              <w:rPr>
                <w:rFonts w:ascii="Times New Roman" w:hAnsi="Times New Roman"/>
                <w:sz w:val="24"/>
                <w:szCs w:val="24"/>
                <w:lang w:val="en-GB"/>
              </w:rPr>
              <w:t>For the Contractor,</w:t>
            </w:r>
          </w:p>
          <w:p w:rsidR="004965BF" w:rsidRPr="00327A15" w:rsidRDefault="004965BF" w:rsidP="00783FDD">
            <w:pPr>
              <w:tabs>
                <w:tab w:val="left" w:pos="-142"/>
                <w:tab w:val="left" w:pos="0"/>
                <w:tab w:val="left" w:pos="10977"/>
              </w:tabs>
              <w:jc w:val="both"/>
              <w:rPr>
                <w:rFonts w:ascii="Times New Roman" w:hAnsi="Times New Roman"/>
                <w:sz w:val="24"/>
                <w:szCs w:val="24"/>
                <w:lang w:val="en-GB"/>
              </w:rPr>
            </w:pPr>
            <w:r w:rsidRPr="00327A15">
              <w:rPr>
                <w:rFonts w:ascii="Times New Roman" w:hAnsi="Times New Roman"/>
                <w:sz w:val="24"/>
                <w:szCs w:val="24"/>
                <w:lang w:val="en-GB"/>
              </w:rPr>
              <w:t>[</w:t>
            </w:r>
            <w:r w:rsidRPr="00327A15">
              <w:rPr>
                <w:rFonts w:ascii="Times New Roman" w:hAnsi="Times New Roman"/>
                <w:i/>
                <w:sz w:val="24"/>
                <w:szCs w:val="24"/>
                <w:lang w:val="en-GB"/>
              </w:rPr>
              <w:t>Company name</w:t>
            </w:r>
            <w:r w:rsidRPr="00327A15">
              <w:rPr>
                <w:rFonts w:ascii="Times New Roman" w:hAnsi="Times New Roman"/>
                <w:sz w:val="24"/>
                <w:szCs w:val="24"/>
                <w:lang w:val="en-GB"/>
              </w:rPr>
              <w:t>/forename/surname/function]</w:t>
            </w:r>
          </w:p>
          <w:p w:rsidR="004965BF" w:rsidRPr="00327A15" w:rsidRDefault="004965BF" w:rsidP="00783FDD">
            <w:pPr>
              <w:tabs>
                <w:tab w:val="left" w:pos="0"/>
                <w:tab w:val="left" w:pos="510"/>
                <w:tab w:val="left" w:pos="10977"/>
              </w:tabs>
              <w:jc w:val="both"/>
              <w:rPr>
                <w:rFonts w:ascii="Times New Roman" w:hAnsi="Times New Roman"/>
                <w:sz w:val="24"/>
                <w:szCs w:val="24"/>
                <w:lang w:val="en-GB"/>
              </w:rPr>
            </w:pPr>
            <w:r w:rsidRPr="00327A15">
              <w:rPr>
                <w:rFonts w:ascii="Times New Roman" w:hAnsi="Times New Roman"/>
                <w:sz w:val="24"/>
                <w:szCs w:val="24"/>
                <w:lang w:val="en-GB"/>
              </w:rPr>
              <w:t>signature[s]: _______________________</w:t>
            </w:r>
          </w:p>
          <w:p w:rsidR="00BC138A" w:rsidRPr="00327A15" w:rsidRDefault="00BC138A" w:rsidP="00783FDD">
            <w:pPr>
              <w:tabs>
                <w:tab w:val="left" w:pos="0"/>
                <w:tab w:val="left" w:pos="510"/>
                <w:tab w:val="left" w:pos="10977"/>
              </w:tabs>
              <w:jc w:val="both"/>
              <w:rPr>
                <w:rFonts w:ascii="Times New Roman" w:hAnsi="Times New Roman"/>
                <w:sz w:val="24"/>
                <w:szCs w:val="24"/>
                <w:lang w:val="en-GB"/>
              </w:rPr>
            </w:pPr>
          </w:p>
          <w:p w:rsidR="00BC138A" w:rsidRPr="00327A15" w:rsidRDefault="00BC138A" w:rsidP="009A5184">
            <w:pPr>
              <w:tabs>
                <w:tab w:val="left" w:pos="0"/>
                <w:tab w:val="left" w:pos="510"/>
                <w:tab w:val="left" w:pos="10977"/>
              </w:tabs>
              <w:spacing w:after="0" w:line="240" w:lineRule="auto"/>
              <w:jc w:val="both"/>
              <w:rPr>
                <w:rFonts w:ascii="Times New Roman" w:hAnsi="Times New Roman"/>
                <w:sz w:val="24"/>
                <w:szCs w:val="24"/>
                <w:lang w:val="en-GB"/>
              </w:rPr>
            </w:pPr>
          </w:p>
          <w:p w:rsidR="004965BF" w:rsidRDefault="008E4BA7" w:rsidP="009A5184">
            <w:pPr>
              <w:tabs>
                <w:tab w:val="left" w:pos="0"/>
                <w:tab w:val="left" w:pos="510"/>
                <w:tab w:val="left" w:pos="10977"/>
              </w:tabs>
              <w:spacing w:after="0" w:line="240" w:lineRule="auto"/>
              <w:jc w:val="both"/>
              <w:rPr>
                <w:rFonts w:ascii="Times New Roman" w:hAnsi="Times New Roman"/>
                <w:sz w:val="24"/>
                <w:szCs w:val="24"/>
                <w:lang w:val="en-GB"/>
              </w:rPr>
            </w:pPr>
            <w:r w:rsidRPr="00327A15">
              <w:rPr>
                <w:rFonts w:ascii="Times New Roman" w:hAnsi="Times New Roman"/>
                <w:sz w:val="24"/>
                <w:szCs w:val="24"/>
                <w:lang w:val="en-GB"/>
              </w:rPr>
              <w:t>Done at [place and date]</w:t>
            </w:r>
          </w:p>
          <w:p w:rsidR="005514EA" w:rsidRPr="00327A15" w:rsidRDefault="005514EA" w:rsidP="009A5184">
            <w:pPr>
              <w:tabs>
                <w:tab w:val="left" w:pos="0"/>
                <w:tab w:val="left" w:pos="510"/>
                <w:tab w:val="left" w:pos="10977"/>
              </w:tabs>
              <w:spacing w:after="0" w:line="240" w:lineRule="auto"/>
              <w:jc w:val="both"/>
              <w:rPr>
                <w:rFonts w:ascii="Times New Roman" w:hAnsi="Times New Roman"/>
                <w:sz w:val="24"/>
                <w:szCs w:val="24"/>
                <w:lang w:val="en-GB"/>
              </w:rPr>
            </w:pPr>
            <w:r w:rsidRPr="00327A15">
              <w:rPr>
                <w:rFonts w:ascii="Times New Roman" w:hAnsi="Times New Roman"/>
                <w:sz w:val="24"/>
                <w:szCs w:val="24"/>
                <w:lang w:val="en-GB"/>
              </w:rPr>
              <w:t>.</w:t>
            </w:r>
          </w:p>
          <w:p w:rsidR="008E4BA7" w:rsidRPr="00327A15" w:rsidRDefault="008E4BA7" w:rsidP="008E4BA7">
            <w:pPr>
              <w:tabs>
                <w:tab w:val="left" w:pos="0"/>
                <w:tab w:val="left" w:pos="510"/>
                <w:tab w:val="left" w:pos="10977"/>
              </w:tabs>
              <w:jc w:val="both"/>
              <w:outlineLvl w:val="0"/>
              <w:rPr>
                <w:rFonts w:ascii="Times New Roman" w:hAnsi="Times New Roman"/>
                <w:sz w:val="24"/>
                <w:szCs w:val="24"/>
                <w:lang w:val="en-GB"/>
              </w:rPr>
            </w:pPr>
          </w:p>
        </w:tc>
        <w:tc>
          <w:tcPr>
            <w:tcW w:w="4253" w:type="dxa"/>
          </w:tcPr>
          <w:p w:rsidR="004965BF" w:rsidRPr="00327A15" w:rsidRDefault="00534B65" w:rsidP="00783FDD">
            <w:pPr>
              <w:tabs>
                <w:tab w:val="left" w:pos="0"/>
                <w:tab w:val="left" w:pos="119"/>
                <w:tab w:val="left" w:pos="10977"/>
              </w:tabs>
              <w:jc w:val="both"/>
              <w:rPr>
                <w:rFonts w:ascii="Times New Roman" w:hAnsi="Times New Roman"/>
                <w:sz w:val="24"/>
                <w:szCs w:val="24"/>
                <w:lang w:val="en-GB"/>
              </w:rPr>
            </w:pPr>
            <w:r>
              <w:rPr>
                <w:rFonts w:ascii="Times New Roman" w:hAnsi="Times New Roman"/>
                <w:sz w:val="24"/>
                <w:szCs w:val="24"/>
                <w:lang w:val="en-GB"/>
              </w:rPr>
              <w:t xml:space="preserve">  </w:t>
            </w:r>
            <w:r w:rsidR="004965BF" w:rsidRPr="00327A15">
              <w:rPr>
                <w:rFonts w:ascii="Times New Roman" w:hAnsi="Times New Roman"/>
                <w:sz w:val="24"/>
                <w:szCs w:val="24"/>
                <w:lang w:val="en-GB"/>
              </w:rPr>
              <w:t>For the IOC</w:t>
            </w:r>
          </w:p>
          <w:p w:rsidR="00534B65" w:rsidRDefault="004965BF" w:rsidP="0047393D">
            <w:pPr>
              <w:tabs>
                <w:tab w:val="left" w:pos="0"/>
                <w:tab w:val="left" w:pos="510"/>
                <w:tab w:val="left" w:pos="10977"/>
              </w:tabs>
              <w:jc w:val="both"/>
              <w:rPr>
                <w:rFonts w:ascii="Times New Roman" w:hAnsi="Times New Roman"/>
                <w:sz w:val="24"/>
                <w:szCs w:val="24"/>
                <w:lang w:val="en-GB"/>
              </w:rPr>
            </w:pPr>
            <w:r w:rsidRPr="00327A15">
              <w:rPr>
                <w:rFonts w:ascii="Times New Roman" w:hAnsi="Times New Roman"/>
                <w:sz w:val="24"/>
                <w:szCs w:val="24"/>
                <w:lang w:val="en-GB"/>
              </w:rPr>
              <w:t xml:space="preserve"> </w:t>
            </w:r>
            <w:r w:rsidR="00534B65">
              <w:rPr>
                <w:rFonts w:ascii="Times New Roman" w:hAnsi="Times New Roman"/>
                <w:sz w:val="24"/>
                <w:szCs w:val="24"/>
                <w:lang w:val="en-GB"/>
              </w:rPr>
              <w:t xml:space="preserve"> </w:t>
            </w:r>
            <w:r w:rsidRPr="00327A15">
              <w:rPr>
                <w:rFonts w:ascii="Times New Roman" w:hAnsi="Times New Roman"/>
                <w:sz w:val="24"/>
                <w:szCs w:val="24"/>
                <w:lang w:val="en-GB"/>
              </w:rPr>
              <w:t xml:space="preserve">The Executive Director </w:t>
            </w:r>
            <w:r w:rsidR="00534B65">
              <w:rPr>
                <w:rFonts w:ascii="Times New Roman" w:hAnsi="Times New Roman"/>
                <w:sz w:val="24"/>
                <w:szCs w:val="24"/>
                <w:lang w:val="en-GB"/>
              </w:rPr>
              <w:t xml:space="preserve">, </w:t>
            </w:r>
          </w:p>
          <w:p w:rsidR="004965BF" w:rsidRPr="00327A15" w:rsidRDefault="00534B65" w:rsidP="0047393D">
            <w:pPr>
              <w:tabs>
                <w:tab w:val="left" w:pos="0"/>
                <w:tab w:val="left" w:pos="510"/>
                <w:tab w:val="left" w:pos="10977"/>
              </w:tabs>
              <w:jc w:val="both"/>
              <w:rPr>
                <w:rFonts w:ascii="Times New Roman" w:hAnsi="Times New Roman"/>
                <w:b/>
                <w:sz w:val="24"/>
                <w:szCs w:val="24"/>
                <w:lang w:val="en-GB"/>
              </w:rPr>
            </w:pPr>
            <w:r>
              <w:rPr>
                <w:rFonts w:ascii="Times New Roman" w:hAnsi="Times New Roman"/>
                <w:sz w:val="24"/>
                <w:szCs w:val="24"/>
                <w:lang w:val="en-GB"/>
              </w:rPr>
              <w:t xml:space="preserve"> Abdellatif Ghedira</w:t>
            </w:r>
            <w:r w:rsidR="004965BF" w:rsidRPr="00327A15">
              <w:rPr>
                <w:rFonts w:ascii="Times New Roman" w:hAnsi="Times New Roman"/>
                <w:sz w:val="24"/>
                <w:szCs w:val="24"/>
                <w:lang w:val="en-GB"/>
              </w:rPr>
              <w:t xml:space="preserve"> </w:t>
            </w:r>
          </w:p>
          <w:p w:rsidR="004965BF" w:rsidRPr="00327A15" w:rsidRDefault="00534B65" w:rsidP="00783FDD">
            <w:pPr>
              <w:tabs>
                <w:tab w:val="left" w:pos="0"/>
                <w:tab w:val="left" w:pos="510"/>
                <w:tab w:val="left" w:pos="10977"/>
              </w:tabs>
              <w:jc w:val="both"/>
              <w:rPr>
                <w:rFonts w:ascii="Times New Roman" w:hAnsi="Times New Roman"/>
                <w:sz w:val="24"/>
                <w:szCs w:val="24"/>
                <w:lang w:val="en-GB"/>
              </w:rPr>
            </w:pPr>
            <w:r>
              <w:rPr>
                <w:rFonts w:ascii="Times New Roman" w:hAnsi="Times New Roman"/>
                <w:sz w:val="24"/>
                <w:szCs w:val="24"/>
                <w:lang w:val="en-GB"/>
              </w:rPr>
              <w:t xml:space="preserve"> </w:t>
            </w:r>
            <w:r w:rsidR="004965BF" w:rsidRPr="00327A15">
              <w:rPr>
                <w:rFonts w:ascii="Times New Roman" w:hAnsi="Times New Roman"/>
                <w:sz w:val="24"/>
                <w:szCs w:val="24"/>
                <w:lang w:val="en-GB"/>
              </w:rPr>
              <w:t>signature[s]:_____________________</w:t>
            </w:r>
          </w:p>
          <w:p w:rsidR="00BC138A" w:rsidRPr="00327A15" w:rsidRDefault="00BC138A" w:rsidP="008E4BA7">
            <w:pPr>
              <w:tabs>
                <w:tab w:val="left" w:pos="0"/>
                <w:tab w:val="left" w:pos="510"/>
                <w:tab w:val="left" w:pos="10977"/>
              </w:tabs>
              <w:jc w:val="both"/>
              <w:outlineLvl w:val="0"/>
              <w:rPr>
                <w:rFonts w:ascii="Times New Roman" w:hAnsi="Times New Roman"/>
                <w:sz w:val="24"/>
                <w:szCs w:val="24"/>
                <w:lang w:val="en-GB"/>
              </w:rPr>
            </w:pPr>
          </w:p>
          <w:p w:rsidR="009A5184" w:rsidRDefault="009A5184" w:rsidP="009A5184">
            <w:pPr>
              <w:tabs>
                <w:tab w:val="left" w:pos="0"/>
                <w:tab w:val="left" w:pos="510"/>
                <w:tab w:val="left" w:pos="10977"/>
              </w:tabs>
              <w:spacing w:after="0" w:line="240" w:lineRule="auto"/>
              <w:jc w:val="both"/>
              <w:rPr>
                <w:rFonts w:ascii="Times New Roman" w:hAnsi="Times New Roman"/>
                <w:sz w:val="24"/>
                <w:szCs w:val="24"/>
                <w:lang w:val="en-GB"/>
              </w:rPr>
            </w:pPr>
          </w:p>
          <w:p w:rsidR="00BC138A" w:rsidRPr="00327A15" w:rsidRDefault="00820A61" w:rsidP="008E4BA7">
            <w:pPr>
              <w:tabs>
                <w:tab w:val="left" w:pos="0"/>
                <w:tab w:val="left" w:pos="510"/>
                <w:tab w:val="left" w:pos="10977"/>
              </w:tabs>
              <w:jc w:val="both"/>
              <w:outlineLvl w:val="0"/>
              <w:rPr>
                <w:rFonts w:ascii="Times New Roman" w:hAnsi="Times New Roman"/>
                <w:sz w:val="24"/>
                <w:szCs w:val="24"/>
                <w:lang w:val="en-GB"/>
              </w:rPr>
            </w:pPr>
            <w:r w:rsidRPr="00327A15">
              <w:rPr>
                <w:rFonts w:ascii="Times New Roman" w:hAnsi="Times New Roman"/>
                <w:sz w:val="24"/>
                <w:szCs w:val="24"/>
                <w:lang w:val="en-GB"/>
              </w:rPr>
              <w:t>In duplicate in English</w:t>
            </w:r>
          </w:p>
          <w:p w:rsidR="004965BF" w:rsidRPr="00327A15" w:rsidRDefault="004965BF" w:rsidP="008E4BA7">
            <w:pPr>
              <w:tabs>
                <w:tab w:val="left" w:pos="0"/>
                <w:tab w:val="left" w:pos="510"/>
                <w:tab w:val="left" w:pos="10977"/>
              </w:tabs>
              <w:jc w:val="both"/>
              <w:outlineLvl w:val="0"/>
              <w:rPr>
                <w:rFonts w:ascii="Times New Roman" w:hAnsi="Times New Roman"/>
                <w:sz w:val="24"/>
                <w:szCs w:val="24"/>
                <w:lang w:val="en-GB"/>
              </w:rPr>
            </w:pPr>
          </w:p>
        </w:tc>
      </w:tr>
    </w:tbl>
    <w:p w:rsidR="00915157" w:rsidRPr="00327A15" w:rsidRDefault="00915157" w:rsidP="005514EA">
      <w:pPr>
        <w:tabs>
          <w:tab w:val="left" w:pos="720"/>
        </w:tabs>
        <w:jc w:val="center"/>
        <w:outlineLvl w:val="0"/>
        <w:rPr>
          <w:rFonts w:ascii="Times New Roman" w:hAnsi="Times New Roman"/>
          <w:sz w:val="24"/>
          <w:szCs w:val="24"/>
          <w:lang w:val="en-GB"/>
        </w:rPr>
        <w:sectPr w:rsidR="00915157" w:rsidRPr="00327A15" w:rsidSect="00CB6CB6">
          <w:headerReference w:type="default" r:id="rId9"/>
          <w:footerReference w:type="default" r:id="rId10"/>
          <w:pgSz w:w="11906" w:h="16838"/>
          <w:pgMar w:top="1417" w:right="1701" w:bottom="1417" w:left="1701" w:header="708" w:footer="708" w:gutter="0"/>
          <w:cols w:space="708"/>
          <w:docGrid w:linePitch="360"/>
        </w:sectPr>
      </w:pPr>
    </w:p>
    <w:p w:rsidR="004965BF" w:rsidRPr="00327A15" w:rsidRDefault="004965BF" w:rsidP="004965BF">
      <w:pPr>
        <w:tabs>
          <w:tab w:val="left" w:pos="720"/>
        </w:tabs>
        <w:jc w:val="both"/>
        <w:outlineLvl w:val="0"/>
        <w:rPr>
          <w:rFonts w:ascii="Times New Roman" w:hAnsi="Times New Roman"/>
          <w:sz w:val="24"/>
          <w:szCs w:val="24"/>
          <w:lang w:val="en-GB"/>
        </w:rPr>
      </w:pPr>
      <w:r w:rsidRPr="00327A15">
        <w:rPr>
          <w:rFonts w:ascii="Times New Roman" w:hAnsi="Times New Roman"/>
          <w:sz w:val="24"/>
          <w:szCs w:val="24"/>
          <w:lang w:val="en-GB"/>
        </w:rPr>
        <w:lastRenderedPageBreak/>
        <w:tab/>
      </w:r>
      <w:r w:rsidRPr="00327A15">
        <w:rPr>
          <w:rFonts w:ascii="Times New Roman" w:hAnsi="Times New Roman"/>
          <w:sz w:val="24"/>
          <w:szCs w:val="24"/>
          <w:lang w:val="en-GB"/>
        </w:rPr>
        <w:tab/>
      </w:r>
      <w:r w:rsidRPr="00327A15">
        <w:rPr>
          <w:rFonts w:ascii="Times New Roman" w:hAnsi="Times New Roman"/>
          <w:sz w:val="24"/>
          <w:szCs w:val="24"/>
          <w:lang w:val="en-GB"/>
        </w:rPr>
        <w:tab/>
      </w:r>
      <w:r w:rsidRPr="00327A15">
        <w:rPr>
          <w:rFonts w:ascii="Times New Roman" w:hAnsi="Times New Roman"/>
          <w:sz w:val="24"/>
          <w:szCs w:val="24"/>
          <w:lang w:val="en-GB"/>
        </w:rPr>
        <w:tab/>
      </w:r>
      <w:r w:rsidRPr="00327A15">
        <w:rPr>
          <w:rFonts w:ascii="Times New Roman" w:hAnsi="Times New Roman"/>
          <w:sz w:val="24"/>
          <w:szCs w:val="24"/>
          <w:lang w:val="en-GB"/>
        </w:rPr>
        <w:tab/>
      </w:r>
      <w:r w:rsidRPr="00327A15">
        <w:rPr>
          <w:rFonts w:ascii="Times New Roman" w:hAnsi="Times New Roman"/>
          <w:sz w:val="24"/>
          <w:szCs w:val="24"/>
          <w:lang w:val="en-GB"/>
        </w:rPr>
        <w:tab/>
        <w:t xml:space="preserve"> </w:t>
      </w:r>
    </w:p>
    <w:p w:rsidR="009965CA" w:rsidRPr="00327A15" w:rsidRDefault="009965CA" w:rsidP="009965CA">
      <w:pPr>
        <w:shd w:val="clear" w:color="auto" w:fill="FFFFFF"/>
        <w:ind w:left="2832" w:right="5" w:firstLine="708"/>
        <w:rPr>
          <w:rFonts w:ascii="Times New Roman" w:hAnsi="Times New Roman"/>
          <w:b/>
          <w:color w:val="000000"/>
          <w:spacing w:val="-9"/>
          <w:sz w:val="30"/>
          <w:szCs w:val="30"/>
          <w:lang w:val="en-GB"/>
        </w:rPr>
      </w:pPr>
    </w:p>
    <w:p w:rsidR="004023E0" w:rsidRPr="00327A15" w:rsidRDefault="004023E0" w:rsidP="009965CA">
      <w:pPr>
        <w:shd w:val="clear" w:color="auto" w:fill="FFFFFF"/>
        <w:ind w:left="2832" w:right="5" w:firstLine="708"/>
        <w:rPr>
          <w:rFonts w:ascii="Times New Roman" w:hAnsi="Times New Roman"/>
          <w:b/>
          <w:color w:val="000000"/>
          <w:spacing w:val="-9"/>
          <w:sz w:val="30"/>
          <w:szCs w:val="30"/>
          <w:lang w:val="en-GB"/>
        </w:rPr>
      </w:pPr>
    </w:p>
    <w:p w:rsidR="004023E0" w:rsidRPr="00327A15" w:rsidRDefault="004023E0" w:rsidP="009965CA">
      <w:pPr>
        <w:shd w:val="clear" w:color="auto" w:fill="FFFFFF"/>
        <w:ind w:left="2832" w:right="5" w:firstLine="708"/>
        <w:rPr>
          <w:rFonts w:ascii="Times New Roman" w:hAnsi="Times New Roman"/>
          <w:b/>
          <w:color w:val="000000"/>
          <w:spacing w:val="-9"/>
          <w:sz w:val="30"/>
          <w:szCs w:val="30"/>
          <w:lang w:val="en-GB"/>
        </w:rPr>
      </w:pPr>
    </w:p>
    <w:p w:rsidR="00D65BC2" w:rsidRPr="00327A15" w:rsidRDefault="00D65BC2" w:rsidP="009965CA">
      <w:pPr>
        <w:shd w:val="clear" w:color="auto" w:fill="FFFFFF"/>
        <w:ind w:left="2832" w:right="5" w:firstLine="708"/>
        <w:rPr>
          <w:rFonts w:ascii="Times New Roman" w:hAnsi="Times New Roman"/>
          <w:b/>
          <w:color w:val="000000"/>
          <w:spacing w:val="-9"/>
          <w:sz w:val="30"/>
          <w:szCs w:val="30"/>
          <w:lang w:val="en-GB"/>
        </w:rPr>
      </w:pPr>
    </w:p>
    <w:p w:rsidR="009965CA" w:rsidRPr="00327A15" w:rsidRDefault="009965CA" w:rsidP="009965CA">
      <w:pPr>
        <w:shd w:val="clear" w:color="auto" w:fill="FFFFFF"/>
        <w:ind w:left="2832" w:right="5" w:firstLine="708"/>
        <w:rPr>
          <w:rFonts w:ascii="Times New Roman" w:hAnsi="Times New Roman"/>
          <w:b/>
          <w:color w:val="000000"/>
          <w:spacing w:val="-9"/>
          <w:sz w:val="30"/>
          <w:szCs w:val="30"/>
          <w:lang w:val="en-GB"/>
        </w:rPr>
      </w:pPr>
      <w:r w:rsidRPr="00327A15">
        <w:rPr>
          <w:rFonts w:ascii="Times New Roman" w:hAnsi="Times New Roman"/>
          <w:b/>
          <w:color w:val="000000"/>
          <w:spacing w:val="-9"/>
          <w:sz w:val="30"/>
          <w:szCs w:val="30"/>
          <w:lang w:val="en-GB"/>
        </w:rPr>
        <w:t>ANNEX I</w:t>
      </w:r>
    </w:p>
    <w:p w:rsidR="009965CA" w:rsidRPr="00327A15" w:rsidRDefault="009965CA" w:rsidP="009965CA">
      <w:pPr>
        <w:shd w:val="clear" w:color="auto" w:fill="FFFFFF"/>
        <w:ind w:right="5"/>
        <w:jc w:val="center"/>
        <w:rPr>
          <w:rFonts w:ascii="Times New Roman" w:hAnsi="Times New Roman"/>
          <w:b/>
          <w:color w:val="000000"/>
          <w:spacing w:val="-9"/>
          <w:sz w:val="30"/>
          <w:szCs w:val="30"/>
          <w:lang w:val="en-GB"/>
        </w:rPr>
      </w:pPr>
    </w:p>
    <w:p w:rsidR="009965CA" w:rsidRPr="00327A15" w:rsidRDefault="009965CA" w:rsidP="009965CA">
      <w:pPr>
        <w:shd w:val="clear" w:color="auto" w:fill="FFFFFF"/>
        <w:ind w:right="5"/>
        <w:jc w:val="center"/>
        <w:rPr>
          <w:b/>
          <w:lang w:val="en-GB"/>
        </w:rPr>
      </w:pPr>
    </w:p>
    <w:p w:rsidR="009965CA" w:rsidRPr="00327A15" w:rsidRDefault="009965CA" w:rsidP="009965CA">
      <w:pPr>
        <w:shd w:val="clear" w:color="auto" w:fill="FFFFFF"/>
        <w:spacing w:before="485"/>
        <w:ind w:left="14"/>
        <w:jc w:val="center"/>
        <w:rPr>
          <w:rFonts w:ascii="Times New Roman" w:hAnsi="Times New Roman"/>
          <w:b/>
          <w:color w:val="000000"/>
          <w:spacing w:val="-2"/>
          <w:sz w:val="30"/>
          <w:szCs w:val="30"/>
          <w:lang w:val="en-GB"/>
        </w:rPr>
      </w:pPr>
      <w:r w:rsidRPr="00327A15">
        <w:rPr>
          <w:rFonts w:ascii="Times New Roman" w:hAnsi="Times New Roman"/>
          <w:b/>
          <w:color w:val="000000"/>
          <w:spacing w:val="-2"/>
          <w:sz w:val="30"/>
          <w:szCs w:val="30"/>
          <w:lang w:val="en-GB"/>
        </w:rPr>
        <w:t>TENDER SPECIFICATIONS</w:t>
      </w:r>
    </w:p>
    <w:p w:rsidR="00420347" w:rsidRPr="00327A15" w:rsidRDefault="00420347" w:rsidP="009965CA">
      <w:pPr>
        <w:shd w:val="clear" w:color="auto" w:fill="FFFFFF"/>
        <w:spacing w:before="485"/>
        <w:ind w:left="14"/>
        <w:jc w:val="center"/>
        <w:rPr>
          <w:rFonts w:ascii="Times New Roman" w:hAnsi="Times New Roman"/>
          <w:b/>
          <w:color w:val="000000"/>
          <w:spacing w:val="-2"/>
          <w:sz w:val="30"/>
          <w:szCs w:val="30"/>
          <w:lang w:val="en-GB"/>
        </w:rPr>
      </w:pPr>
    </w:p>
    <w:p w:rsidR="00420347" w:rsidRPr="00327A15" w:rsidRDefault="00420347" w:rsidP="009965CA">
      <w:pPr>
        <w:shd w:val="clear" w:color="auto" w:fill="FFFFFF"/>
        <w:spacing w:before="485"/>
        <w:ind w:left="14"/>
        <w:jc w:val="center"/>
        <w:rPr>
          <w:rFonts w:ascii="Times New Roman" w:hAnsi="Times New Roman"/>
          <w:b/>
          <w:color w:val="000000"/>
          <w:spacing w:val="-2"/>
          <w:sz w:val="30"/>
          <w:szCs w:val="30"/>
          <w:lang w:val="en-GB"/>
        </w:rPr>
      </w:pPr>
    </w:p>
    <w:p w:rsidR="00420347" w:rsidRPr="00327A15" w:rsidRDefault="00420347" w:rsidP="009965CA">
      <w:pPr>
        <w:shd w:val="clear" w:color="auto" w:fill="FFFFFF"/>
        <w:spacing w:before="485"/>
        <w:ind w:left="14"/>
        <w:jc w:val="center"/>
        <w:rPr>
          <w:rFonts w:ascii="Times New Roman" w:hAnsi="Times New Roman"/>
          <w:b/>
          <w:color w:val="000000"/>
          <w:spacing w:val="-2"/>
          <w:sz w:val="30"/>
          <w:szCs w:val="30"/>
          <w:lang w:val="en-GB"/>
        </w:rPr>
      </w:pPr>
    </w:p>
    <w:p w:rsidR="00420347" w:rsidRPr="00327A15" w:rsidRDefault="00420347" w:rsidP="009965CA">
      <w:pPr>
        <w:shd w:val="clear" w:color="auto" w:fill="FFFFFF"/>
        <w:spacing w:before="485"/>
        <w:ind w:left="14"/>
        <w:jc w:val="center"/>
        <w:rPr>
          <w:rFonts w:ascii="Times New Roman" w:hAnsi="Times New Roman"/>
          <w:b/>
          <w:color w:val="000000"/>
          <w:spacing w:val="-2"/>
          <w:sz w:val="30"/>
          <w:szCs w:val="30"/>
          <w:lang w:val="en-GB"/>
        </w:rPr>
      </w:pPr>
    </w:p>
    <w:p w:rsidR="00420347" w:rsidRPr="00327A15" w:rsidRDefault="00420347" w:rsidP="009965CA">
      <w:pPr>
        <w:shd w:val="clear" w:color="auto" w:fill="FFFFFF"/>
        <w:spacing w:before="485"/>
        <w:ind w:left="14"/>
        <w:jc w:val="center"/>
        <w:rPr>
          <w:rFonts w:ascii="Times New Roman" w:hAnsi="Times New Roman"/>
          <w:b/>
          <w:color w:val="000000"/>
          <w:spacing w:val="-2"/>
          <w:sz w:val="30"/>
          <w:szCs w:val="30"/>
          <w:lang w:val="en-GB"/>
        </w:rPr>
      </w:pPr>
    </w:p>
    <w:p w:rsidR="00420347" w:rsidRPr="00327A15" w:rsidRDefault="00420347" w:rsidP="009965CA">
      <w:pPr>
        <w:shd w:val="clear" w:color="auto" w:fill="FFFFFF"/>
        <w:spacing w:before="485"/>
        <w:ind w:left="14"/>
        <w:jc w:val="center"/>
        <w:rPr>
          <w:rFonts w:ascii="Times New Roman" w:hAnsi="Times New Roman"/>
          <w:b/>
          <w:color w:val="000000"/>
          <w:spacing w:val="-2"/>
          <w:sz w:val="30"/>
          <w:szCs w:val="30"/>
          <w:lang w:val="en-GB"/>
        </w:rPr>
      </w:pPr>
    </w:p>
    <w:p w:rsidR="00420347" w:rsidRPr="00327A15" w:rsidRDefault="00420347" w:rsidP="009965CA">
      <w:pPr>
        <w:shd w:val="clear" w:color="auto" w:fill="FFFFFF"/>
        <w:spacing w:before="485"/>
        <w:ind w:left="14"/>
        <w:jc w:val="center"/>
        <w:rPr>
          <w:rFonts w:ascii="Times New Roman" w:hAnsi="Times New Roman"/>
          <w:b/>
          <w:color w:val="000000"/>
          <w:spacing w:val="-2"/>
          <w:sz w:val="30"/>
          <w:szCs w:val="30"/>
          <w:lang w:val="en-GB"/>
        </w:rPr>
      </w:pPr>
    </w:p>
    <w:p w:rsidR="00420347" w:rsidRPr="00327A15" w:rsidRDefault="00420347" w:rsidP="009965CA">
      <w:pPr>
        <w:shd w:val="clear" w:color="auto" w:fill="FFFFFF"/>
        <w:spacing w:before="485"/>
        <w:ind w:left="14"/>
        <w:jc w:val="center"/>
        <w:rPr>
          <w:rFonts w:ascii="Times New Roman" w:hAnsi="Times New Roman"/>
          <w:b/>
          <w:color w:val="000000"/>
          <w:spacing w:val="-2"/>
          <w:sz w:val="30"/>
          <w:szCs w:val="30"/>
          <w:lang w:val="en-GB"/>
        </w:rPr>
      </w:pPr>
    </w:p>
    <w:p w:rsidR="00420347" w:rsidRPr="00327A15" w:rsidRDefault="00420347" w:rsidP="009965CA">
      <w:pPr>
        <w:shd w:val="clear" w:color="auto" w:fill="FFFFFF"/>
        <w:spacing w:before="485"/>
        <w:ind w:left="14"/>
        <w:jc w:val="center"/>
        <w:rPr>
          <w:rFonts w:ascii="Times New Roman" w:hAnsi="Times New Roman"/>
          <w:b/>
          <w:color w:val="000000"/>
          <w:spacing w:val="-2"/>
          <w:sz w:val="30"/>
          <w:szCs w:val="30"/>
          <w:lang w:val="en-GB"/>
        </w:rPr>
      </w:pPr>
    </w:p>
    <w:p w:rsidR="00420347" w:rsidRPr="00327A15" w:rsidRDefault="00420347" w:rsidP="009965CA">
      <w:pPr>
        <w:shd w:val="clear" w:color="auto" w:fill="FFFFFF"/>
        <w:spacing w:before="485"/>
        <w:ind w:left="14"/>
        <w:jc w:val="center"/>
        <w:rPr>
          <w:rFonts w:ascii="Times New Roman" w:hAnsi="Times New Roman"/>
          <w:b/>
          <w:color w:val="000000"/>
          <w:spacing w:val="-2"/>
          <w:sz w:val="30"/>
          <w:szCs w:val="30"/>
          <w:lang w:val="en-GB"/>
        </w:rPr>
      </w:pPr>
    </w:p>
    <w:p w:rsidR="00757DD4" w:rsidRPr="00327A15" w:rsidRDefault="00757DD4" w:rsidP="00BC138A">
      <w:pPr>
        <w:shd w:val="clear" w:color="auto" w:fill="FFFFFF"/>
        <w:spacing w:line="787" w:lineRule="exact"/>
        <w:ind w:right="1075"/>
        <w:jc w:val="center"/>
        <w:rPr>
          <w:rFonts w:ascii="Times New Roman" w:hAnsi="Times New Roman"/>
          <w:b/>
          <w:color w:val="000000"/>
          <w:spacing w:val="4"/>
          <w:sz w:val="28"/>
          <w:szCs w:val="28"/>
          <w:lang w:val="en-GB"/>
        </w:rPr>
      </w:pPr>
    </w:p>
    <w:p w:rsidR="00420347" w:rsidRPr="00327A15" w:rsidRDefault="00420347" w:rsidP="00BC138A">
      <w:pPr>
        <w:shd w:val="clear" w:color="auto" w:fill="FFFFFF"/>
        <w:spacing w:line="787" w:lineRule="exact"/>
        <w:ind w:right="1075"/>
        <w:jc w:val="center"/>
        <w:rPr>
          <w:rFonts w:ascii="Times New Roman" w:hAnsi="Times New Roman"/>
          <w:b/>
          <w:color w:val="000000"/>
          <w:spacing w:val="4"/>
          <w:sz w:val="28"/>
          <w:szCs w:val="28"/>
          <w:lang w:val="en-GB"/>
        </w:rPr>
      </w:pPr>
      <w:r w:rsidRPr="00327A15">
        <w:rPr>
          <w:rFonts w:ascii="Times New Roman" w:hAnsi="Times New Roman"/>
          <w:b/>
          <w:color w:val="000000"/>
          <w:spacing w:val="4"/>
          <w:sz w:val="28"/>
          <w:szCs w:val="28"/>
          <w:lang w:val="en-GB"/>
        </w:rPr>
        <w:t>ANNEX II</w:t>
      </w:r>
    </w:p>
    <w:p w:rsidR="00D65BC2" w:rsidRPr="00327A15" w:rsidRDefault="00D65BC2" w:rsidP="00BC138A">
      <w:pPr>
        <w:shd w:val="clear" w:color="auto" w:fill="FFFFFF"/>
        <w:spacing w:line="787" w:lineRule="exact"/>
        <w:ind w:right="1075"/>
        <w:jc w:val="center"/>
        <w:rPr>
          <w:rFonts w:ascii="Times New Roman" w:hAnsi="Times New Roman"/>
          <w:b/>
          <w:color w:val="000000"/>
          <w:spacing w:val="4"/>
          <w:sz w:val="28"/>
          <w:szCs w:val="28"/>
          <w:lang w:val="en-GB"/>
        </w:rPr>
      </w:pPr>
    </w:p>
    <w:p w:rsidR="00420347" w:rsidRPr="00327A15" w:rsidRDefault="00420347" w:rsidP="00BC138A">
      <w:pPr>
        <w:shd w:val="clear" w:color="auto" w:fill="FFFFFF"/>
        <w:spacing w:line="787" w:lineRule="exact"/>
        <w:ind w:right="1075"/>
        <w:jc w:val="center"/>
        <w:rPr>
          <w:rFonts w:ascii="Times New Roman" w:hAnsi="Times New Roman"/>
          <w:b/>
          <w:color w:val="000000"/>
          <w:spacing w:val="4"/>
          <w:sz w:val="28"/>
          <w:szCs w:val="28"/>
          <w:lang w:val="en-GB"/>
        </w:rPr>
      </w:pPr>
      <w:r w:rsidRPr="00327A15">
        <w:rPr>
          <w:rFonts w:ascii="Times New Roman" w:hAnsi="Times New Roman"/>
          <w:b/>
          <w:color w:val="000000"/>
          <w:spacing w:val="3"/>
          <w:sz w:val="28"/>
          <w:szCs w:val="28"/>
          <w:lang w:val="en-GB"/>
        </w:rPr>
        <w:t>CONTRACTOR'S TENDER</w:t>
      </w:r>
    </w:p>
    <w:p w:rsidR="00420347" w:rsidRPr="00327A15" w:rsidRDefault="00420347" w:rsidP="00420347">
      <w:pPr>
        <w:shd w:val="clear" w:color="auto" w:fill="FFFFFF"/>
        <w:ind w:right="19"/>
        <w:jc w:val="center"/>
        <w:rPr>
          <w:rFonts w:ascii="Times New Roman" w:hAnsi="Times New Roman"/>
          <w:b/>
          <w:color w:val="000000"/>
          <w:spacing w:val="4"/>
          <w:sz w:val="28"/>
          <w:szCs w:val="28"/>
          <w:lang w:val="en-GB"/>
        </w:rPr>
      </w:pPr>
    </w:p>
    <w:p w:rsidR="00420347" w:rsidRPr="00327A15" w:rsidRDefault="00420347" w:rsidP="00420347">
      <w:pPr>
        <w:shd w:val="clear" w:color="auto" w:fill="FFFFFF"/>
        <w:ind w:right="19"/>
        <w:jc w:val="center"/>
        <w:rPr>
          <w:rFonts w:ascii="Times New Roman" w:hAnsi="Times New Roman"/>
          <w:color w:val="000000"/>
          <w:spacing w:val="4"/>
          <w:sz w:val="28"/>
          <w:szCs w:val="28"/>
          <w:lang w:val="en-GB"/>
        </w:rPr>
      </w:pPr>
    </w:p>
    <w:p w:rsidR="00420347" w:rsidRPr="00327A15" w:rsidRDefault="00420347" w:rsidP="00420347">
      <w:pPr>
        <w:shd w:val="clear" w:color="auto" w:fill="FFFFFF"/>
        <w:ind w:right="19"/>
        <w:jc w:val="center"/>
        <w:rPr>
          <w:rFonts w:ascii="Times New Roman" w:hAnsi="Times New Roman"/>
          <w:color w:val="000000"/>
          <w:spacing w:val="4"/>
          <w:sz w:val="28"/>
          <w:szCs w:val="28"/>
          <w:lang w:val="en-GB"/>
        </w:rPr>
      </w:pPr>
    </w:p>
    <w:p w:rsidR="00426017" w:rsidRPr="00327A15" w:rsidRDefault="00426017" w:rsidP="00426017">
      <w:pPr>
        <w:pStyle w:val="Default"/>
        <w:jc w:val="center"/>
        <w:rPr>
          <w:spacing w:val="4"/>
          <w:sz w:val="28"/>
          <w:szCs w:val="28"/>
          <w:lang w:val="en-GB"/>
        </w:rPr>
      </w:pPr>
      <w:r w:rsidRPr="00327A15">
        <w:rPr>
          <w:spacing w:val="4"/>
          <w:sz w:val="28"/>
          <w:szCs w:val="28"/>
          <w:lang w:val="en-GB"/>
        </w:rPr>
        <w:br w:type="page"/>
      </w:r>
    </w:p>
    <w:p w:rsidR="00426017" w:rsidRPr="00327A15" w:rsidRDefault="00426017" w:rsidP="00426017">
      <w:pPr>
        <w:pStyle w:val="Default"/>
        <w:jc w:val="center"/>
        <w:rPr>
          <w:spacing w:val="4"/>
          <w:sz w:val="28"/>
          <w:szCs w:val="28"/>
          <w:lang w:val="en-GB"/>
        </w:rPr>
      </w:pPr>
    </w:p>
    <w:p w:rsidR="00426017" w:rsidRPr="00327A15" w:rsidRDefault="00426017" w:rsidP="00426017">
      <w:pPr>
        <w:pStyle w:val="Default"/>
        <w:jc w:val="center"/>
        <w:rPr>
          <w:b/>
          <w:bCs/>
          <w:sz w:val="28"/>
          <w:szCs w:val="28"/>
          <w:lang w:val="en-GB"/>
        </w:rPr>
      </w:pPr>
      <w:r w:rsidRPr="00327A15">
        <w:rPr>
          <w:b/>
          <w:bCs/>
          <w:sz w:val="28"/>
          <w:szCs w:val="28"/>
          <w:lang w:val="en-GB"/>
        </w:rPr>
        <w:t>ANNEX III (a)</w:t>
      </w:r>
    </w:p>
    <w:p w:rsidR="00426017" w:rsidRPr="00327A15" w:rsidRDefault="00426017" w:rsidP="00426017">
      <w:pPr>
        <w:pStyle w:val="Default"/>
        <w:jc w:val="center"/>
        <w:rPr>
          <w:b/>
          <w:bCs/>
          <w:sz w:val="28"/>
          <w:szCs w:val="28"/>
          <w:lang w:val="en-GB"/>
        </w:rPr>
      </w:pPr>
    </w:p>
    <w:p w:rsidR="00C56498" w:rsidRPr="00327A15" w:rsidRDefault="00C56498" w:rsidP="00C56498">
      <w:pPr>
        <w:autoSpaceDE w:val="0"/>
        <w:autoSpaceDN w:val="0"/>
        <w:adjustRightInd w:val="0"/>
        <w:spacing w:before="120" w:after="120" w:line="240" w:lineRule="auto"/>
        <w:rPr>
          <w:rFonts w:ascii="Times New Roman" w:hAnsi="Times New Roman"/>
          <w:b/>
          <w:bCs/>
          <w:color w:val="000000"/>
          <w:lang w:val="en-GB"/>
        </w:rPr>
      </w:pPr>
      <w:r w:rsidRPr="00327A15">
        <w:rPr>
          <w:rFonts w:ascii="Times New Roman" w:hAnsi="Times New Roman"/>
          <w:b/>
          <w:bCs/>
          <w:color w:val="000000"/>
          <w:sz w:val="28"/>
          <w:szCs w:val="28"/>
          <w:lang w:val="en-GB"/>
        </w:rPr>
        <w:t>R</w:t>
      </w:r>
      <w:r w:rsidRPr="00327A15">
        <w:rPr>
          <w:rFonts w:ascii="Times New Roman" w:hAnsi="Times New Roman"/>
          <w:b/>
          <w:bCs/>
          <w:color w:val="000000"/>
          <w:lang w:val="en-GB"/>
        </w:rPr>
        <w:t>EQUEST FOR SERVICES</w:t>
      </w:r>
    </w:p>
    <w:p w:rsidR="00C56498" w:rsidRPr="00327A15" w:rsidRDefault="00C56498" w:rsidP="00C56498">
      <w:pPr>
        <w:autoSpaceDE w:val="0"/>
        <w:autoSpaceDN w:val="0"/>
        <w:adjustRightInd w:val="0"/>
        <w:spacing w:before="120" w:after="120" w:line="240" w:lineRule="auto"/>
        <w:rPr>
          <w:rFonts w:ascii="Times New Roman" w:hAnsi="Times New Roman"/>
          <w:b/>
          <w:bCs/>
          <w:color w:val="000000"/>
          <w:sz w:val="28"/>
          <w:szCs w:val="28"/>
          <w:lang w:val="en-GB"/>
        </w:rPr>
      </w:pPr>
      <w:r w:rsidRPr="00327A15">
        <w:rPr>
          <w:rFonts w:ascii="Times New Roman" w:hAnsi="Times New Roman"/>
          <w:b/>
          <w:bCs/>
          <w:color w:val="000000"/>
          <w:sz w:val="28"/>
          <w:szCs w:val="28"/>
          <w:lang w:val="en-GB"/>
        </w:rPr>
        <w:t>(</w:t>
      </w:r>
      <w:r w:rsidRPr="00327A15">
        <w:rPr>
          <w:rFonts w:ascii="Times New Roman" w:hAnsi="Times New Roman"/>
          <w:b/>
          <w:bCs/>
          <w:color w:val="000000"/>
          <w:lang w:val="en-GB"/>
        </w:rPr>
        <w:t xml:space="preserve">IN THE CONTEXT OF THE FRAMEWORK CONTRACT </w:t>
      </w:r>
      <w:r w:rsidRPr="00327A15">
        <w:rPr>
          <w:rFonts w:ascii="Times New Roman" w:hAnsi="Times New Roman"/>
          <w:b/>
          <w:bCs/>
          <w:color w:val="000000"/>
          <w:sz w:val="28"/>
          <w:szCs w:val="28"/>
          <w:lang w:val="en-GB"/>
        </w:rPr>
        <w:t>N° ……………….)</w:t>
      </w:r>
    </w:p>
    <w:p w:rsidR="00C56498" w:rsidRPr="00327A15" w:rsidRDefault="00C56498" w:rsidP="00C56498">
      <w:pPr>
        <w:autoSpaceDE w:val="0"/>
        <w:autoSpaceDN w:val="0"/>
        <w:adjustRightInd w:val="0"/>
        <w:spacing w:before="120" w:after="120" w:line="240" w:lineRule="auto"/>
        <w:rPr>
          <w:rFonts w:ascii="Times New Roman" w:hAnsi="Times New Roman"/>
          <w:color w:val="000000"/>
          <w:sz w:val="24"/>
          <w:szCs w:val="24"/>
          <w:lang w:val="en-GB"/>
        </w:rPr>
      </w:pPr>
      <w:r w:rsidRPr="00327A15">
        <w:rPr>
          <w:rFonts w:ascii="Times New Roman" w:hAnsi="Times New Roman"/>
          <w:color w:val="000000"/>
          <w:sz w:val="24"/>
          <w:szCs w:val="24"/>
          <w:lang w:val="en-GB"/>
        </w:rPr>
        <w:t>In the context of the Framework Contract signed on ……………………. between (name of the contractor) and the E.S</w:t>
      </w:r>
      <w:r w:rsidRPr="00296CB5">
        <w:rPr>
          <w:rFonts w:ascii="Times New Roman" w:hAnsi="Times New Roman"/>
          <w:color w:val="000000"/>
          <w:sz w:val="24"/>
          <w:szCs w:val="24"/>
          <w:lang w:val="en-GB"/>
        </w:rPr>
        <w:t>.</w:t>
      </w:r>
      <w:r w:rsidR="00F2079C" w:rsidRPr="00296CB5">
        <w:rPr>
          <w:rFonts w:ascii="Times New Roman" w:hAnsi="Times New Roman"/>
          <w:color w:val="000000"/>
          <w:sz w:val="24"/>
          <w:szCs w:val="24"/>
          <w:lang w:val="en-GB"/>
        </w:rPr>
        <w:t>, the latter</w:t>
      </w:r>
      <w:r w:rsidRPr="00327A15">
        <w:rPr>
          <w:rFonts w:ascii="Times New Roman" w:hAnsi="Times New Roman"/>
          <w:color w:val="000000"/>
          <w:sz w:val="24"/>
          <w:szCs w:val="24"/>
          <w:lang w:val="en-GB"/>
        </w:rPr>
        <w:t xml:space="preserve"> requests your proposal for ……………</w:t>
      </w:r>
    </w:p>
    <w:p w:rsidR="00C56498" w:rsidRPr="00327A15" w:rsidRDefault="00C56498" w:rsidP="00C56498">
      <w:pPr>
        <w:autoSpaceDE w:val="0"/>
        <w:autoSpaceDN w:val="0"/>
        <w:adjustRightInd w:val="0"/>
        <w:spacing w:before="120" w:after="120" w:line="240" w:lineRule="auto"/>
        <w:rPr>
          <w:rFonts w:ascii="Times New Roman" w:hAnsi="Times New Roman"/>
          <w:color w:val="000000"/>
          <w:sz w:val="24"/>
          <w:szCs w:val="24"/>
          <w:lang w:val="en-GB"/>
        </w:rPr>
      </w:pPr>
    </w:p>
    <w:p w:rsidR="00C56498" w:rsidRPr="00327A15" w:rsidRDefault="00C56498" w:rsidP="00C56498">
      <w:pPr>
        <w:autoSpaceDE w:val="0"/>
        <w:autoSpaceDN w:val="0"/>
        <w:adjustRightInd w:val="0"/>
        <w:spacing w:before="120" w:after="120" w:line="240" w:lineRule="auto"/>
        <w:rPr>
          <w:rFonts w:ascii="Times New Roman" w:hAnsi="Times New Roman"/>
          <w:color w:val="000000"/>
          <w:sz w:val="24"/>
          <w:szCs w:val="24"/>
          <w:lang w:val="en-GB"/>
        </w:rPr>
      </w:pPr>
      <w:r w:rsidRPr="00327A15">
        <w:rPr>
          <w:rFonts w:ascii="Times New Roman" w:hAnsi="Times New Roman"/>
          <w:color w:val="000000"/>
          <w:sz w:val="24"/>
          <w:szCs w:val="24"/>
          <w:lang w:val="en-GB"/>
        </w:rPr>
        <w:t xml:space="preserve">The detailed task specifications are attached. </w:t>
      </w:r>
      <w:r w:rsidRPr="00327A15">
        <w:rPr>
          <w:rFonts w:ascii="Times New Roman" w:hAnsi="Times New Roman"/>
          <w:color w:val="000081"/>
          <w:sz w:val="24"/>
          <w:szCs w:val="24"/>
          <w:lang w:val="en-GB"/>
        </w:rPr>
        <w:t>[Option: Please note that the maximum budget available for these services is € ……….....]</w:t>
      </w:r>
      <w:r w:rsidRPr="00327A15">
        <w:rPr>
          <w:rFonts w:ascii="Times New Roman" w:hAnsi="Times New Roman"/>
          <w:color w:val="000000"/>
          <w:sz w:val="24"/>
          <w:szCs w:val="24"/>
          <w:lang w:val="en-GB"/>
        </w:rPr>
        <w:t xml:space="preserve">. The work is expected to start by </w:t>
      </w:r>
      <w:r w:rsidRPr="00327A15">
        <w:rPr>
          <w:rFonts w:ascii="Times New Roman" w:hAnsi="Times New Roman"/>
          <w:color w:val="FF0000"/>
          <w:sz w:val="24"/>
          <w:szCs w:val="24"/>
          <w:lang w:val="en-GB"/>
        </w:rPr>
        <w:t xml:space="preserve">[fill date] </w:t>
      </w:r>
      <w:r w:rsidRPr="00327A15">
        <w:rPr>
          <w:rFonts w:ascii="Times New Roman" w:hAnsi="Times New Roman"/>
          <w:color w:val="000000"/>
          <w:sz w:val="24"/>
          <w:szCs w:val="24"/>
          <w:lang w:val="en-GB"/>
        </w:rPr>
        <w:t xml:space="preserve">and all deliverables must be finalised not later than </w:t>
      </w:r>
      <w:r w:rsidRPr="00327A15">
        <w:rPr>
          <w:rFonts w:ascii="Times New Roman" w:hAnsi="Times New Roman"/>
          <w:color w:val="FF0000"/>
          <w:sz w:val="24"/>
          <w:szCs w:val="24"/>
          <w:lang w:val="en-GB"/>
        </w:rPr>
        <w:t>[fill date]</w:t>
      </w:r>
      <w:r w:rsidRPr="00327A15">
        <w:rPr>
          <w:rFonts w:ascii="Times New Roman" w:hAnsi="Times New Roman"/>
          <w:color w:val="000000"/>
          <w:sz w:val="24"/>
          <w:szCs w:val="24"/>
          <w:lang w:val="en-GB"/>
        </w:rPr>
        <w:t>.</w:t>
      </w:r>
    </w:p>
    <w:p w:rsidR="00C56498" w:rsidRPr="00327A15" w:rsidRDefault="00C56498" w:rsidP="00C56498">
      <w:pPr>
        <w:autoSpaceDE w:val="0"/>
        <w:autoSpaceDN w:val="0"/>
        <w:adjustRightInd w:val="0"/>
        <w:spacing w:before="120" w:after="120" w:line="240" w:lineRule="auto"/>
        <w:rPr>
          <w:rFonts w:ascii="Times New Roman" w:hAnsi="Times New Roman"/>
          <w:color w:val="000000"/>
          <w:sz w:val="24"/>
          <w:szCs w:val="24"/>
          <w:lang w:val="en-GB"/>
        </w:rPr>
      </w:pPr>
      <w:r w:rsidRPr="00327A15">
        <w:rPr>
          <w:rFonts w:ascii="Times New Roman" w:hAnsi="Times New Roman"/>
          <w:color w:val="000000"/>
          <w:sz w:val="24"/>
          <w:szCs w:val="24"/>
          <w:lang w:val="en-GB"/>
        </w:rPr>
        <w:t xml:space="preserve">Please submit your dated and signed offer, including the proposed team, work-plan and timetable, before </w:t>
      </w:r>
      <w:r w:rsidRPr="00327A15">
        <w:rPr>
          <w:rFonts w:ascii="Times New Roman" w:hAnsi="Times New Roman"/>
          <w:color w:val="FF0000"/>
          <w:sz w:val="24"/>
          <w:szCs w:val="24"/>
          <w:lang w:val="en-GB"/>
        </w:rPr>
        <w:t xml:space="preserve">[fill date] </w:t>
      </w:r>
      <w:r w:rsidRPr="00327A15">
        <w:rPr>
          <w:rFonts w:ascii="Times New Roman" w:hAnsi="Times New Roman"/>
          <w:color w:val="000000"/>
          <w:sz w:val="24"/>
          <w:szCs w:val="24"/>
          <w:lang w:val="en-GB"/>
        </w:rPr>
        <w:t>to the address:</w:t>
      </w:r>
    </w:p>
    <w:p w:rsidR="00C56498" w:rsidRPr="00327A15" w:rsidRDefault="00C56498" w:rsidP="00C56498">
      <w:pPr>
        <w:autoSpaceDE w:val="0"/>
        <w:autoSpaceDN w:val="0"/>
        <w:adjustRightInd w:val="0"/>
        <w:spacing w:before="120" w:after="120" w:line="240" w:lineRule="auto"/>
        <w:rPr>
          <w:rFonts w:ascii="Times New Roman" w:hAnsi="Times New Roman"/>
          <w:color w:val="000000"/>
          <w:sz w:val="24"/>
          <w:szCs w:val="24"/>
          <w:lang w:val="en-GB"/>
        </w:rPr>
      </w:pPr>
    </w:p>
    <w:p w:rsidR="00C56498" w:rsidRPr="00327A15" w:rsidRDefault="00C56498" w:rsidP="00C56498">
      <w:pPr>
        <w:spacing w:after="0" w:line="240" w:lineRule="auto"/>
        <w:ind w:left="571"/>
        <w:jc w:val="both"/>
        <w:rPr>
          <w:rFonts w:ascii="Times New Roman" w:hAnsi="Times New Roman"/>
          <w:sz w:val="24"/>
          <w:szCs w:val="24"/>
          <w:lang w:val="en-GB"/>
        </w:rPr>
      </w:pPr>
      <w:r w:rsidRPr="00327A15">
        <w:rPr>
          <w:rFonts w:ascii="Times New Roman" w:hAnsi="Times New Roman"/>
          <w:sz w:val="24"/>
          <w:szCs w:val="24"/>
          <w:lang w:val="en-GB"/>
        </w:rPr>
        <w:t>Executive Secretariat (Promotion Unit)</w:t>
      </w:r>
    </w:p>
    <w:p w:rsidR="00C56498" w:rsidRPr="00327A15" w:rsidRDefault="00C56498" w:rsidP="00C56498">
      <w:pPr>
        <w:spacing w:after="0" w:line="240" w:lineRule="auto"/>
        <w:ind w:left="571"/>
        <w:jc w:val="both"/>
        <w:rPr>
          <w:rFonts w:ascii="Times New Roman" w:hAnsi="Times New Roman"/>
          <w:sz w:val="24"/>
          <w:szCs w:val="24"/>
          <w:lang w:val="en-GB"/>
        </w:rPr>
      </w:pPr>
      <w:r w:rsidRPr="00327A15">
        <w:rPr>
          <w:rFonts w:ascii="Times New Roman" w:hAnsi="Times New Roman"/>
          <w:sz w:val="24"/>
          <w:szCs w:val="24"/>
          <w:lang w:val="en-GB"/>
        </w:rPr>
        <w:t>International Olive Council</w:t>
      </w:r>
    </w:p>
    <w:p w:rsidR="00C56498" w:rsidRPr="00231258" w:rsidRDefault="00C56498" w:rsidP="00C56498">
      <w:pPr>
        <w:spacing w:after="0" w:line="240" w:lineRule="auto"/>
        <w:ind w:left="571"/>
        <w:jc w:val="both"/>
        <w:rPr>
          <w:rFonts w:ascii="Times New Roman" w:hAnsi="Times New Roman"/>
          <w:sz w:val="24"/>
          <w:szCs w:val="24"/>
        </w:rPr>
      </w:pPr>
      <w:r w:rsidRPr="00231258">
        <w:rPr>
          <w:rFonts w:ascii="Times New Roman" w:hAnsi="Times New Roman"/>
          <w:sz w:val="24"/>
          <w:szCs w:val="24"/>
        </w:rPr>
        <w:t>C/Príncipe de Vergara, 154</w:t>
      </w:r>
    </w:p>
    <w:p w:rsidR="00C56498" w:rsidRPr="00231258" w:rsidRDefault="00C56498" w:rsidP="00C56498">
      <w:pPr>
        <w:spacing w:after="0" w:line="240" w:lineRule="auto"/>
        <w:ind w:left="571"/>
        <w:jc w:val="both"/>
        <w:rPr>
          <w:rFonts w:ascii="Times New Roman" w:hAnsi="Times New Roman"/>
          <w:sz w:val="24"/>
          <w:szCs w:val="24"/>
        </w:rPr>
      </w:pPr>
      <w:r w:rsidRPr="00231258">
        <w:rPr>
          <w:rFonts w:ascii="Times New Roman" w:hAnsi="Times New Roman"/>
          <w:b/>
          <w:sz w:val="24"/>
          <w:szCs w:val="24"/>
        </w:rPr>
        <w:t>28002 MADRID</w:t>
      </w:r>
      <w:r w:rsidRPr="00231258">
        <w:rPr>
          <w:rFonts w:ascii="Times New Roman" w:hAnsi="Times New Roman"/>
          <w:sz w:val="24"/>
          <w:szCs w:val="24"/>
        </w:rPr>
        <w:t xml:space="preserve">, </w:t>
      </w:r>
      <w:proofErr w:type="spellStart"/>
      <w:r w:rsidRPr="00231258">
        <w:rPr>
          <w:rFonts w:ascii="Times New Roman" w:hAnsi="Times New Roman"/>
          <w:sz w:val="24"/>
          <w:szCs w:val="24"/>
        </w:rPr>
        <w:t>Spain</w:t>
      </w:r>
      <w:proofErr w:type="spellEnd"/>
    </w:p>
    <w:p w:rsidR="00C56498" w:rsidRPr="00231258" w:rsidRDefault="00C56498" w:rsidP="00C56498">
      <w:pPr>
        <w:spacing w:after="0" w:line="240" w:lineRule="auto"/>
        <w:ind w:left="571"/>
        <w:rPr>
          <w:rFonts w:ascii="Times New Roman" w:hAnsi="Times New Roman"/>
          <w:sz w:val="24"/>
          <w:szCs w:val="24"/>
        </w:rPr>
      </w:pPr>
    </w:p>
    <w:p w:rsidR="00C56498" w:rsidRPr="00327A15" w:rsidRDefault="00C56498" w:rsidP="00C56498">
      <w:pPr>
        <w:spacing w:after="0" w:line="240" w:lineRule="auto"/>
        <w:ind w:left="571"/>
        <w:rPr>
          <w:rFonts w:ascii="Times New Roman" w:hAnsi="Times New Roman"/>
          <w:sz w:val="24"/>
          <w:szCs w:val="24"/>
          <w:lang w:val="en-GB"/>
        </w:rPr>
      </w:pPr>
      <w:r w:rsidRPr="00327A15">
        <w:rPr>
          <w:rFonts w:ascii="Times New Roman" w:hAnsi="Times New Roman"/>
          <w:sz w:val="24"/>
          <w:szCs w:val="24"/>
          <w:lang w:val="en-GB"/>
        </w:rPr>
        <w:t>Tel: 34.91.590.36.38/Fax: 34.91.563.12.63</w:t>
      </w:r>
    </w:p>
    <w:p w:rsidR="00C56498" w:rsidRPr="00327A15" w:rsidRDefault="00C56498" w:rsidP="00C56498">
      <w:pPr>
        <w:spacing w:after="0" w:line="240" w:lineRule="auto"/>
        <w:ind w:left="571"/>
        <w:rPr>
          <w:rFonts w:ascii="Times New Roman" w:hAnsi="Times New Roman"/>
          <w:sz w:val="24"/>
          <w:szCs w:val="24"/>
          <w:lang w:val="en-GB"/>
        </w:rPr>
      </w:pPr>
      <w:r w:rsidRPr="00327A15">
        <w:rPr>
          <w:rFonts w:ascii="Times New Roman" w:hAnsi="Times New Roman"/>
          <w:sz w:val="24"/>
          <w:szCs w:val="24"/>
          <w:lang w:val="en-GB"/>
        </w:rPr>
        <w:t xml:space="preserve">E-mail: </w:t>
      </w:r>
      <w:hyperlink r:id="rId11" w:history="1">
        <w:r w:rsidRPr="00327A15">
          <w:rPr>
            <w:rStyle w:val="Hipervnculo"/>
            <w:rFonts w:ascii="Times New Roman" w:hAnsi="Times New Roman"/>
            <w:spacing w:val="-1"/>
            <w:sz w:val="24"/>
            <w:szCs w:val="24"/>
            <w:lang w:val="en-GB"/>
          </w:rPr>
          <w:t>iooc@internationaloliveoil.org</w:t>
        </w:r>
      </w:hyperlink>
    </w:p>
    <w:p w:rsidR="00C56498" w:rsidRPr="00327A15" w:rsidRDefault="00C56498" w:rsidP="00C56498">
      <w:pPr>
        <w:autoSpaceDE w:val="0"/>
        <w:autoSpaceDN w:val="0"/>
        <w:adjustRightInd w:val="0"/>
        <w:spacing w:before="120" w:after="120" w:line="240" w:lineRule="auto"/>
        <w:rPr>
          <w:rFonts w:ascii="Times New Roman" w:hAnsi="Times New Roman"/>
          <w:color w:val="000000"/>
          <w:sz w:val="24"/>
          <w:szCs w:val="24"/>
          <w:lang w:val="en-GB"/>
        </w:rPr>
      </w:pPr>
    </w:p>
    <w:p w:rsidR="00C56498" w:rsidRPr="00327A15" w:rsidRDefault="00C56498" w:rsidP="00C56498">
      <w:pPr>
        <w:autoSpaceDE w:val="0"/>
        <w:autoSpaceDN w:val="0"/>
        <w:adjustRightInd w:val="0"/>
        <w:spacing w:before="120" w:after="120" w:line="240" w:lineRule="auto"/>
        <w:rPr>
          <w:rFonts w:ascii="Times New Roman" w:hAnsi="Times New Roman"/>
          <w:color w:val="000000"/>
          <w:sz w:val="24"/>
          <w:szCs w:val="24"/>
          <w:lang w:val="en-GB"/>
        </w:rPr>
      </w:pPr>
      <w:r w:rsidRPr="00327A15">
        <w:rPr>
          <w:rFonts w:ascii="Times New Roman" w:hAnsi="Times New Roman"/>
          <w:color w:val="000000"/>
          <w:sz w:val="24"/>
          <w:szCs w:val="24"/>
          <w:lang w:val="en-GB"/>
        </w:rPr>
        <w:t>The proposal must be in conformity with the Framework Contract and must include:</w:t>
      </w:r>
    </w:p>
    <w:p w:rsidR="00C56498" w:rsidRPr="00327A15" w:rsidRDefault="00C56498" w:rsidP="00C56498">
      <w:pPr>
        <w:numPr>
          <w:ilvl w:val="0"/>
          <w:numId w:val="17"/>
        </w:numPr>
        <w:autoSpaceDE w:val="0"/>
        <w:autoSpaceDN w:val="0"/>
        <w:adjustRightInd w:val="0"/>
        <w:spacing w:before="120" w:after="120" w:line="240" w:lineRule="auto"/>
        <w:rPr>
          <w:rFonts w:ascii="Times New Roman" w:hAnsi="Times New Roman"/>
          <w:color w:val="000000"/>
          <w:sz w:val="24"/>
          <w:szCs w:val="24"/>
          <w:lang w:val="en-GB"/>
        </w:rPr>
      </w:pPr>
      <w:r w:rsidRPr="00327A15">
        <w:rPr>
          <w:rFonts w:ascii="Times New Roman" w:hAnsi="Times New Roman"/>
          <w:color w:val="000000"/>
          <w:sz w:val="24"/>
          <w:szCs w:val="24"/>
          <w:lang w:val="en-GB"/>
        </w:rPr>
        <w:t xml:space="preserve">the total amount in EUR (€) payable for the services that are the subject of this request </w:t>
      </w:r>
      <w:r w:rsidR="0093255A" w:rsidRPr="00327A15">
        <w:rPr>
          <w:rFonts w:ascii="Times New Roman" w:hAnsi="Times New Roman"/>
          <w:color w:val="000000"/>
          <w:sz w:val="24"/>
          <w:szCs w:val="24"/>
          <w:lang w:val="en-GB"/>
        </w:rPr>
        <w:t>( all taxes included)</w:t>
      </w:r>
      <w:r w:rsidR="00F2079C">
        <w:rPr>
          <w:rFonts w:ascii="Times New Roman" w:hAnsi="Times New Roman"/>
          <w:color w:val="000000"/>
          <w:sz w:val="24"/>
          <w:szCs w:val="24"/>
          <w:lang w:val="en-GB"/>
        </w:rPr>
        <w:t>;</w:t>
      </w:r>
    </w:p>
    <w:p w:rsidR="00C56498" w:rsidRPr="00327A15" w:rsidRDefault="00C56498" w:rsidP="00C56498">
      <w:pPr>
        <w:numPr>
          <w:ilvl w:val="0"/>
          <w:numId w:val="17"/>
        </w:numPr>
        <w:autoSpaceDE w:val="0"/>
        <w:autoSpaceDN w:val="0"/>
        <w:adjustRightInd w:val="0"/>
        <w:spacing w:before="120" w:after="120" w:line="240" w:lineRule="auto"/>
        <w:rPr>
          <w:rFonts w:ascii="Times New Roman" w:hAnsi="Times New Roman"/>
          <w:color w:val="000000"/>
          <w:sz w:val="24"/>
          <w:szCs w:val="24"/>
          <w:lang w:val="en-GB"/>
        </w:rPr>
      </w:pPr>
      <w:r w:rsidRPr="00327A15">
        <w:rPr>
          <w:rFonts w:ascii="Times New Roman" w:hAnsi="Times New Roman"/>
          <w:color w:val="000000"/>
          <w:sz w:val="24"/>
          <w:szCs w:val="24"/>
          <w:lang w:val="en-GB"/>
        </w:rPr>
        <w:t xml:space="preserve">the proposed terms </w:t>
      </w:r>
      <w:r w:rsidR="00F2079C">
        <w:rPr>
          <w:rFonts w:ascii="Times New Roman" w:hAnsi="Times New Roman"/>
          <w:color w:val="000000"/>
          <w:sz w:val="24"/>
          <w:szCs w:val="24"/>
          <w:lang w:val="en-GB"/>
        </w:rPr>
        <w:t xml:space="preserve">of </w:t>
      </w:r>
      <w:r w:rsidRPr="00327A15">
        <w:rPr>
          <w:rFonts w:ascii="Times New Roman" w:hAnsi="Times New Roman"/>
          <w:color w:val="000000"/>
          <w:sz w:val="24"/>
          <w:szCs w:val="24"/>
          <w:lang w:val="en-GB"/>
        </w:rPr>
        <w:t>implementation of the activity;</w:t>
      </w:r>
    </w:p>
    <w:p w:rsidR="00C56498" w:rsidRPr="00327A15" w:rsidRDefault="00C56498" w:rsidP="00C56498">
      <w:pPr>
        <w:numPr>
          <w:ilvl w:val="0"/>
          <w:numId w:val="17"/>
        </w:numPr>
        <w:autoSpaceDE w:val="0"/>
        <w:autoSpaceDN w:val="0"/>
        <w:adjustRightInd w:val="0"/>
        <w:spacing w:before="120" w:after="120" w:line="240" w:lineRule="auto"/>
        <w:rPr>
          <w:rFonts w:ascii="Times New Roman" w:hAnsi="Times New Roman"/>
          <w:color w:val="000000"/>
          <w:sz w:val="24"/>
          <w:szCs w:val="24"/>
          <w:lang w:val="en-GB"/>
        </w:rPr>
      </w:pPr>
      <w:r w:rsidRPr="00327A15">
        <w:rPr>
          <w:rFonts w:ascii="Times New Roman" w:hAnsi="Times New Roman"/>
          <w:color w:val="000000"/>
          <w:sz w:val="24"/>
          <w:szCs w:val="24"/>
          <w:lang w:val="en-GB"/>
        </w:rPr>
        <w:t xml:space="preserve"> the composition of the proposed team: names, categories of expertise, CVs and the number of man-days to be supplied, with any proposed use of sub-contracting;</w:t>
      </w:r>
    </w:p>
    <w:p w:rsidR="00C56498" w:rsidRPr="00327A15" w:rsidRDefault="00C56498" w:rsidP="00C56498">
      <w:pPr>
        <w:numPr>
          <w:ilvl w:val="0"/>
          <w:numId w:val="17"/>
        </w:numPr>
        <w:autoSpaceDE w:val="0"/>
        <w:autoSpaceDN w:val="0"/>
        <w:adjustRightInd w:val="0"/>
        <w:spacing w:before="120" w:after="120" w:line="240" w:lineRule="auto"/>
        <w:rPr>
          <w:rFonts w:ascii="Times New Roman" w:hAnsi="Times New Roman"/>
          <w:color w:val="000000"/>
          <w:sz w:val="24"/>
          <w:szCs w:val="24"/>
          <w:lang w:val="en-GB"/>
        </w:rPr>
      </w:pPr>
      <w:r w:rsidRPr="00327A15">
        <w:rPr>
          <w:rFonts w:ascii="Times New Roman" w:hAnsi="Times New Roman"/>
          <w:color w:val="000000"/>
          <w:sz w:val="24"/>
          <w:szCs w:val="24"/>
          <w:lang w:val="en-GB"/>
        </w:rPr>
        <w:t>a statement that you will be able to carry out the services / submit the report before the indicated deadline [and possible specifications regarding details of the work and deliverables];</w:t>
      </w:r>
    </w:p>
    <w:p w:rsidR="00C56498" w:rsidRPr="00327A15" w:rsidRDefault="00C56498" w:rsidP="00C56498">
      <w:pPr>
        <w:numPr>
          <w:ilvl w:val="0"/>
          <w:numId w:val="17"/>
        </w:numPr>
        <w:autoSpaceDE w:val="0"/>
        <w:autoSpaceDN w:val="0"/>
        <w:adjustRightInd w:val="0"/>
        <w:spacing w:before="120" w:after="120" w:line="240" w:lineRule="auto"/>
        <w:rPr>
          <w:rFonts w:ascii="Times New Roman" w:hAnsi="Times New Roman"/>
          <w:color w:val="000000"/>
          <w:sz w:val="24"/>
          <w:szCs w:val="24"/>
          <w:lang w:val="en-GB"/>
        </w:rPr>
      </w:pPr>
      <w:r w:rsidRPr="00327A15">
        <w:rPr>
          <w:rFonts w:ascii="Times New Roman" w:hAnsi="Times New Roman"/>
          <w:color w:val="000000"/>
          <w:sz w:val="24"/>
          <w:szCs w:val="24"/>
          <w:lang w:val="en-GB"/>
        </w:rPr>
        <w:t>A statement on the absence of conflict</w:t>
      </w:r>
      <w:r w:rsidR="00F2079C">
        <w:rPr>
          <w:rFonts w:ascii="Times New Roman" w:hAnsi="Times New Roman"/>
          <w:color w:val="000000"/>
          <w:sz w:val="24"/>
          <w:szCs w:val="24"/>
          <w:lang w:val="en-GB"/>
        </w:rPr>
        <w:t>s</w:t>
      </w:r>
      <w:r w:rsidRPr="00327A15">
        <w:rPr>
          <w:rFonts w:ascii="Times New Roman" w:hAnsi="Times New Roman"/>
          <w:color w:val="000000"/>
          <w:sz w:val="24"/>
          <w:szCs w:val="24"/>
          <w:lang w:val="en-GB"/>
        </w:rPr>
        <w:t xml:space="preserve"> of interest.</w:t>
      </w:r>
    </w:p>
    <w:p w:rsidR="00C56498" w:rsidRPr="00327A15" w:rsidRDefault="00C56498" w:rsidP="00C56498">
      <w:pPr>
        <w:autoSpaceDE w:val="0"/>
        <w:autoSpaceDN w:val="0"/>
        <w:adjustRightInd w:val="0"/>
        <w:spacing w:before="120" w:after="120" w:line="240" w:lineRule="auto"/>
        <w:rPr>
          <w:rFonts w:ascii="Times New Roman" w:hAnsi="Times New Roman"/>
          <w:color w:val="000000"/>
          <w:sz w:val="24"/>
          <w:szCs w:val="24"/>
          <w:lang w:val="en-GB"/>
        </w:rPr>
      </w:pPr>
    </w:p>
    <w:p w:rsidR="00C56498" w:rsidRPr="00327A15" w:rsidRDefault="00C56498" w:rsidP="00C56498">
      <w:pPr>
        <w:autoSpaceDE w:val="0"/>
        <w:autoSpaceDN w:val="0"/>
        <w:adjustRightInd w:val="0"/>
        <w:spacing w:before="120" w:after="120" w:line="240" w:lineRule="auto"/>
        <w:rPr>
          <w:rFonts w:ascii="Times New Roman" w:hAnsi="Times New Roman"/>
          <w:color w:val="000000"/>
          <w:sz w:val="24"/>
          <w:szCs w:val="24"/>
          <w:lang w:val="en-GB"/>
        </w:rPr>
      </w:pPr>
    </w:p>
    <w:p w:rsidR="00C56498" w:rsidRPr="00327A15" w:rsidRDefault="00C56498" w:rsidP="00C56498">
      <w:pPr>
        <w:autoSpaceDE w:val="0"/>
        <w:autoSpaceDN w:val="0"/>
        <w:adjustRightInd w:val="0"/>
        <w:spacing w:before="120" w:after="120" w:line="240" w:lineRule="auto"/>
        <w:rPr>
          <w:rFonts w:ascii="Times New Roman" w:hAnsi="Times New Roman"/>
          <w:color w:val="000000"/>
          <w:sz w:val="24"/>
          <w:szCs w:val="24"/>
          <w:lang w:val="en-GB"/>
        </w:rPr>
      </w:pPr>
    </w:p>
    <w:p w:rsidR="00C56498" w:rsidRPr="00327A15" w:rsidRDefault="00C56498" w:rsidP="00C56498">
      <w:pPr>
        <w:autoSpaceDE w:val="0"/>
        <w:autoSpaceDN w:val="0"/>
        <w:adjustRightInd w:val="0"/>
        <w:spacing w:before="120" w:after="120" w:line="240" w:lineRule="auto"/>
        <w:jc w:val="both"/>
        <w:rPr>
          <w:rFonts w:ascii="Times New Roman" w:hAnsi="Times New Roman"/>
          <w:color w:val="000000"/>
          <w:sz w:val="24"/>
          <w:szCs w:val="24"/>
          <w:lang w:val="en-GB"/>
        </w:rPr>
      </w:pPr>
      <w:r w:rsidRPr="00327A15">
        <w:rPr>
          <w:rFonts w:ascii="Times New Roman" w:hAnsi="Times New Roman"/>
          <w:color w:val="000000"/>
          <w:sz w:val="24"/>
          <w:szCs w:val="24"/>
          <w:lang w:val="en-GB"/>
        </w:rPr>
        <w:t>The conditions for the work are those as specified in the specific contract (Annex II of the Framework Contract). Please note in particular that submission of a proposal implies acceptance of the terms specified in the Special and General Conditions of the above Framework Contract.</w:t>
      </w:r>
    </w:p>
    <w:p w:rsidR="00C56498" w:rsidRPr="00327A15" w:rsidRDefault="00C56498" w:rsidP="00C56498">
      <w:pPr>
        <w:autoSpaceDE w:val="0"/>
        <w:autoSpaceDN w:val="0"/>
        <w:adjustRightInd w:val="0"/>
        <w:spacing w:before="120" w:after="120" w:line="240" w:lineRule="auto"/>
        <w:jc w:val="both"/>
        <w:rPr>
          <w:rFonts w:ascii="Times New Roman" w:hAnsi="Times New Roman"/>
          <w:color w:val="000000"/>
          <w:sz w:val="24"/>
          <w:szCs w:val="24"/>
          <w:lang w:val="en-GB"/>
        </w:rPr>
      </w:pPr>
      <w:r w:rsidRPr="00327A15">
        <w:rPr>
          <w:rFonts w:ascii="Times New Roman" w:hAnsi="Times New Roman"/>
          <w:color w:val="000000"/>
          <w:sz w:val="24"/>
          <w:szCs w:val="24"/>
          <w:lang w:val="en-GB"/>
        </w:rPr>
        <w:t>You will be informed whether or not your offer has been accepted within …… …working days of receiving your proposal. Please note that this request is only exploratory and does not imply a commitment on the part of the E.S. to assign this service to you.</w:t>
      </w:r>
    </w:p>
    <w:p w:rsidR="006D7D1A" w:rsidRDefault="006D7D1A" w:rsidP="00C56498">
      <w:pPr>
        <w:autoSpaceDE w:val="0"/>
        <w:autoSpaceDN w:val="0"/>
        <w:adjustRightInd w:val="0"/>
        <w:spacing w:before="120" w:after="120" w:line="240" w:lineRule="auto"/>
        <w:rPr>
          <w:rFonts w:ascii="Times New Roman" w:hAnsi="Times New Roman"/>
          <w:color w:val="000000"/>
          <w:sz w:val="24"/>
          <w:szCs w:val="24"/>
          <w:lang w:val="en-GB"/>
        </w:rPr>
      </w:pPr>
    </w:p>
    <w:p w:rsidR="00C56498" w:rsidRPr="00327A15" w:rsidRDefault="00C56498" w:rsidP="00C56498">
      <w:pPr>
        <w:autoSpaceDE w:val="0"/>
        <w:autoSpaceDN w:val="0"/>
        <w:adjustRightInd w:val="0"/>
        <w:spacing w:before="120" w:after="120" w:line="240" w:lineRule="auto"/>
        <w:rPr>
          <w:rFonts w:ascii="Times New Roman" w:hAnsi="Times New Roman"/>
          <w:color w:val="000000"/>
          <w:sz w:val="24"/>
          <w:szCs w:val="24"/>
          <w:lang w:val="en-GB"/>
        </w:rPr>
      </w:pPr>
      <w:r w:rsidRPr="00327A15">
        <w:rPr>
          <w:rFonts w:ascii="Times New Roman" w:hAnsi="Times New Roman"/>
          <w:color w:val="000000"/>
          <w:sz w:val="24"/>
          <w:szCs w:val="24"/>
          <w:lang w:val="en-GB"/>
        </w:rPr>
        <w:t>Attachments:</w:t>
      </w:r>
    </w:p>
    <w:p w:rsidR="00C56498" w:rsidRPr="00327A15" w:rsidRDefault="00C56498" w:rsidP="00C56498">
      <w:pPr>
        <w:autoSpaceDE w:val="0"/>
        <w:autoSpaceDN w:val="0"/>
        <w:adjustRightInd w:val="0"/>
        <w:spacing w:before="120" w:after="120" w:line="240" w:lineRule="auto"/>
        <w:rPr>
          <w:rFonts w:ascii="Times New Roman" w:hAnsi="Times New Roman"/>
          <w:color w:val="000000"/>
          <w:sz w:val="24"/>
          <w:szCs w:val="24"/>
          <w:lang w:val="en-GB"/>
        </w:rPr>
      </w:pPr>
      <w:r w:rsidRPr="00327A15">
        <w:rPr>
          <w:rFonts w:ascii="Times New Roman" w:hAnsi="Times New Roman"/>
          <w:color w:val="000000"/>
          <w:sz w:val="24"/>
          <w:szCs w:val="24"/>
          <w:lang w:val="en-GB"/>
        </w:rPr>
        <w:t>Draft specific contract</w:t>
      </w:r>
    </w:p>
    <w:p w:rsidR="00C56498" w:rsidRPr="00327A15" w:rsidRDefault="00C56498" w:rsidP="00C56498">
      <w:pPr>
        <w:autoSpaceDE w:val="0"/>
        <w:autoSpaceDN w:val="0"/>
        <w:adjustRightInd w:val="0"/>
        <w:spacing w:before="120" w:after="120" w:line="240" w:lineRule="auto"/>
        <w:rPr>
          <w:rFonts w:ascii="Times New Roman" w:hAnsi="Times New Roman"/>
          <w:color w:val="000000"/>
          <w:sz w:val="24"/>
          <w:szCs w:val="24"/>
          <w:lang w:val="en-GB"/>
        </w:rPr>
      </w:pPr>
      <w:r w:rsidRPr="00327A15">
        <w:rPr>
          <w:rFonts w:ascii="Times New Roman" w:hAnsi="Times New Roman"/>
          <w:color w:val="000000"/>
          <w:sz w:val="24"/>
          <w:szCs w:val="24"/>
          <w:lang w:val="en-GB"/>
        </w:rPr>
        <w:t>Task specifications (Annex A to specific contract)</w:t>
      </w:r>
    </w:p>
    <w:p w:rsidR="00C56498" w:rsidRPr="00327A15" w:rsidRDefault="00C56498" w:rsidP="00C56498">
      <w:pPr>
        <w:pStyle w:val="Default"/>
        <w:spacing w:before="120" w:after="120"/>
        <w:rPr>
          <w:b/>
          <w:bCs/>
          <w:sz w:val="28"/>
          <w:szCs w:val="28"/>
          <w:lang w:val="en-GB"/>
        </w:rPr>
      </w:pPr>
      <w:r w:rsidRPr="00327A15">
        <w:rPr>
          <w:b/>
          <w:bCs/>
          <w:sz w:val="28"/>
          <w:szCs w:val="28"/>
          <w:lang w:val="en-GB"/>
        </w:rPr>
        <w:br w:type="page"/>
      </w:r>
    </w:p>
    <w:p w:rsidR="00426017" w:rsidRPr="00327A15" w:rsidRDefault="00426017" w:rsidP="006D7D1A">
      <w:pPr>
        <w:pStyle w:val="Default"/>
        <w:spacing w:before="120" w:after="120"/>
        <w:jc w:val="center"/>
        <w:rPr>
          <w:sz w:val="28"/>
          <w:szCs w:val="28"/>
          <w:lang w:val="en-GB"/>
        </w:rPr>
      </w:pPr>
      <w:r w:rsidRPr="00327A15">
        <w:rPr>
          <w:b/>
          <w:bCs/>
          <w:sz w:val="28"/>
          <w:szCs w:val="28"/>
          <w:lang w:val="en-GB"/>
        </w:rPr>
        <w:lastRenderedPageBreak/>
        <w:t>ANNEX III (b)</w:t>
      </w:r>
    </w:p>
    <w:p w:rsidR="006D7D1A" w:rsidRDefault="006D7D1A" w:rsidP="00426017">
      <w:pPr>
        <w:pStyle w:val="Default"/>
        <w:jc w:val="center"/>
        <w:rPr>
          <w:b/>
          <w:bCs/>
          <w:sz w:val="23"/>
          <w:szCs w:val="23"/>
          <w:lang w:val="en-GB"/>
        </w:rPr>
      </w:pPr>
    </w:p>
    <w:p w:rsidR="00426017" w:rsidRPr="00327A15" w:rsidRDefault="00426017" w:rsidP="00426017">
      <w:pPr>
        <w:pStyle w:val="Default"/>
        <w:jc w:val="center"/>
        <w:rPr>
          <w:sz w:val="16"/>
          <w:szCs w:val="16"/>
          <w:lang w:val="en-GB"/>
        </w:rPr>
      </w:pPr>
      <w:r w:rsidRPr="00327A15">
        <w:rPr>
          <w:b/>
          <w:bCs/>
          <w:sz w:val="23"/>
          <w:szCs w:val="23"/>
          <w:lang w:val="en-GB"/>
        </w:rPr>
        <w:t>SPECIFIC CONTRACT No [</w:t>
      </w:r>
      <w:r w:rsidRPr="00327A15">
        <w:rPr>
          <w:sz w:val="23"/>
          <w:szCs w:val="23"/>
          <w:lang w:val="en-GB"/>
        </w:rPr>
        <w:t>complete</w:t>
      </w:r>
      <w:r w:rsidRPr="00327A15">
        <w:rPr>
          <w:b/>
          <w:bCs/>
          <w:sz w:val="23"/>
          <w:szCs w:val="23"/>
          <w:lang w:val="en-GB"/>
        </w:rPr>
        <w:t>]</w:t>
      </w:r>
    </w:p>
    <w:p w:rsidR="00426017" w:rsidRPr="00327A15" w:rsidRDefault="00426017" w:rsidP="00426017">
      <w:pPr>
        <w:pStyle w:val="Default"/>
        <w:jc w:val="center"/>
        <w:rPr>
          <w:sz w:val="23"/>
          <w:szCs w:val="23"/>
          <w:lang w:val="en-GB"/>
        </w:rPr>
      </w:pPr>
      <w:proofErr w:type="gramStart"/>
      <w:r w:rsidRPr="00327A15">
        <w:rPr>
          <w:sz w:val="23"/>
          <w:szCs w:val="23"/>
          <w:lang w:val="en-GB"/>
        </w:rPr>
        <w:t>implementing</w:t>
      </w:r>
      <w:proofErr w:type="gramEnd"/>
      <w:r w:rsidRPr="00327A15">
        <w:rPr>
          <w:sz w:val="23"/>
          <w:szCs w:val="23"/>
          <w:lang w:val="en-GB"/>
        </w:rPr>
        <w:t xml:space="preserve"> Framework Contract No ... </w:t>
      </w:r>
    </w:p>
    <w:p w:rsidR="00426017" w:rsidRPr="00327A15" w:rsidRDefault="00426017" w:rsidP="00426017">
      <w:pPr>
        <w:pStyle w:val="Default"/>
        <w:jc w:val="center"/>
        <w:rPr>
          <w:sz w:val="23"/>
          <w:szCs w:val="23"/>
          <w:lang w:val="en-GB"/>
        </w:rPr>
      </w:pPr>
    </w:p>
    <w:p w:rsidR="00426017" w:rsidRPr="00327A15" w:rsidRDefault="00426017" w:rsidP="00426017">
      <w:pPr>
        <w:tabs>
          <w:tab w:val="left" w:pos="510"/>
          <w:tab w:val="left" w:pos="10977"/>
        </w:tabs>
        <w:jc w:val="both"/>
        <w:rPr>
          <w:rFonts w:ascii="Times New Roman" w:hAnsi="Times New Roman"/>
          <w:sz w:val="24"/>
          <w:szCs w:val="24"/>
          <w:lang w:val="en-GB"/>
        </w:rPr>
      </w:pPr>
      <w:proofErr w:type="gramStart"/>
      <w:r w:rsidRPr="00327A15">
        <w:rPr>
          <w:rFonts w:ascii="Times New Roman" w:hAnsi="Times New Roman"/>
          <w:sz w:val="24"/>
          <w:szCs w:val="24"/>
          <w:lang w:val="en-GB"/>
        </w:rPr>
        <w:t>The International Olive Council (hereinafter referred to as "the IOC"), represented by the Executive Secretariat (hereinafter referred to as "the E.S."), which is represented for the purposes of the signature of th</w:t>
      </w:r>
      <w:r w:rsidR="007D0985">
        <w:rPr>
          <w:rFonts w:ascii="Times New Roman" w:hAnsi="Times New Roman"/>
          <w:sz w:val="24"/>
          <w:szCs w:val="24"/>
          <w:lang w:val="en-GB"/>
        </w:rPr>
        <w:t>is contract by Abdellatif Ghedira</w:t>
      </w:r>
      <w:r w:rsidRPr="00327A15">
        <w:rPr>
          <w:rFonts w:ascii="Times New Roman" w:hAnsi="Times New Roman"/>
          <w:sz w:val="24"/>
          <w:szCs w:val="24"/>
          <w:lang w:val="en-GB"/>
        </w:rPr>
        <w:t>, Executive Director.</w:t>
      </w:r>
      <w:proofErr w:type="gramEnd"/>
    </w:p>
    <w:p w:rsidR="007D0985" w:rsidRPr="00327A15" w:rsidRDefault="00426017" w:rsidP="00426017">
      <w:pPr>
        <w:pStyle w:val="Default"/>
        <w:jc w:val="both"/>
        <w:rPr>
          <w:sz w:val="23"/>
          <w:szCs w:val="23"/>
          <w:lang w:val="en-GB"/>
        </w:rPr>
      </w:pPr>
      <w:proofErr w:type="gramStart"/>
      <w:r w:rsidRPr="00327A15">
        <w:rPr>
          <w:sz w:val="23"/>
          <w:szCs w:val="23"/>
          <w:lang w:val="en-GB"/>
        </w:rPr>
        <w:t>of</w:t>
      </w:r>
      <w:proofErr w:type="gramEnd"/>
      <w:r w:rsidRPr="00327A15">
        <w:rPr>
          <w:sz w:val="23"/>
          <w:szCs w:val="23"/>
          <w:lang w:val="en-GB"/>
        </w:rPr>
        <w:t xml:space="preserve"> the one part, </w:t>
      </w:r>
    </w:p>
    <w:p w:rsidR="00426017" w:rsidRDefault="00426017" w:rsidP="00426017">
      <w:pPr>
        <w:pStyle w:val="Default"/>
        <w:jc w:val="both"/>
        <w:rPr>
          <w:sz w:val="23"/>
          <w:szCs w:val="23"/>
          <w:lang w:val="en-GB"/>
        </w:rPr>
      </w:pPr>
      <w:proofErr w:type="gramStart"/>
      <w:r w:rsidRPr="00327A15">
        <w:rPr>
          <w:sz w:val="23"/>
          <w:szCs w:val="23"/>
          <w:lang w:val="en-GB"/>
        </w:rPr>
        <w:t>and</w:t>
      </w:r>
      <w:proofErr w:type="gramEnd"/>
      <w:r w:rsidRPr="00327A15">
        <w:rPr>
          <w:sz w:val="23"/>
          <w:szCs w:val="23"/>
          <w:lang w:val="en-GB"/>
        </w:rPr>
        <w:t xml:space="preserve"> </w:t>
      </w:r>
    </w:p>
    <w:p w:rsidR="007D0985" w:rsidRPr="00327A15" w:rsidRDefault="007D0985" w:rsidP="00426017">
      <w:pPr>
        <w:pStyle w:val="Default"/>
        <w:jc w:val="both"/>
        <w:rPr>
          <w:sz w:val="23"/>
          <w:szCs w:val="23"/>
          <w:lang w:val="en-GB"/>
        </w:rPr>
      </w:pPr>
    </w:p>
    <w:p w:rsidR="00426017" w:rsidRPr="00327A15" w:rsidRDefault="00426017" w:rsidP="00426017">
      <w:pPr>
        <w:pStyle w:val="Default"/>
        <w:rPr>
          <w:sz w:val="23"/>
          <w:szCs w:val="23"/>
          <w:lang w:val="en-GB"/>
        </w:rPr>
      </w:pPr>
      <w:r w:rsidRPr="00327A15">
        <w:rPr>
          <w:sz w:val="23"/>
          <w:szCs w:val="23"/>
          <w:lang w:val="en-GB"/>
        </w:rPr>
        <w:t>[</w:t>
      </w:r>
      <w:proofErr w:type="gramStart"/>
      <w:r w:rsidRPr="00327A15">
        <w:rPr>
          <w:sz w:val="23"/>
          <w:szCs w:val="23"/>
          <w:lang w:val="en-GB"/>
        </w:rPr>
        <w:t>official</w:t>
      </w:r>
      <w:proofErr w:type="gramEnd"/>
      <w:r w:rsidRPr="00327A15">
        <w:rPr>
          <w:sz w:val="23"/>
          <w:szCs w:val="23"/>
          <w:lang w:val="en-GB"/>
        </w:rPr>
        <w:t xml:space="preserve"> name in full] </w:t>
      </w:r>
    </w:p>
    <w:p w:rsidR="00426017" w:rsidRPr="00327A15" w:rsidRDefault="00426017" w:rsidP="00426017">
      <w:pPr>
        <w:pStyle w:val="Default"/>
        <w:rPr>
          <w:sz w:val="16"/>
          <w:szCs w:val="16"/>
          <w:lang w:val="en-GB"/>
        </w:rPr>
      </w:pPr>
      <w:r w:rsidRPr="00327A15">
        <w:rPr>
          <w:sz w:val="23"/>
          <w:szCs w:val="23"/>
          <w:lang w:val="en-GB"/>
        </w:rPr>
        <w:t>[</w:t>
      </w:r>
      <w:proofErr w:type="gramStart"/>
      <w:r w:rsidRPr="00327A15">
        <w:rPr>
          <w:i/>
          <w:iCs/>
          <w:sz w:val="23"/>
          <w:szCs w:val="23"/>
          <w:lang w:val="en-GB"/>
        </w:rPr>
        <w:t>official</w:t>
      </w:r>
      <w:proofErr w:type="gramEnd"/>
      <w:r w:rsidRPr="00327A15">
        <w:rPr>
          <w:i/>
          <w:iCs/>
          <w:sz w:val="23"/>
          <w:szCs w:val="23"/>
          <w:lang w:val="en-GB"/>
        </w:rPr>
        <w:t xml:space="preserve"> legal form</w:t>
      </w:r>
      <w:r w:rsidRPr="00327A15">
        <w:rPr>
          <w:sz w:val="23"/>
          <w:szCs w:val="23"/>
          <w:lang w:val="en-GB"/>
        </w:rPr>
        <w:t>]</w:t>
      </w:r>
      <w:r w:rsidRPr="00327A15">
        <w:rPr>
          <w:i/>
          <w:iCs/>
          <w:sz w:val="16"/>
          <w:szCs w:val="16"/>
          <w:lang w:val="en-GB"/>
        </w:rPr>
        <w:t>16</w:t>
      </w:r>
    </w:p>
    <w:p w:rsidR="00426017" w:rsidRPr="00327A15" w:rsidRDefault="00426017" w:rsidP="00426017">
      <w:pPr>
        <w:pStyle w:val="Default"/>
        <w:rPr>
          <w:sz w:val="16"/>
          <w:szCs w:val="16"/>
          <w:lang w:val="en-GB"/>
        </w:rPr>
      </w:pPr>
      <w:r w:rsidRPr="00327A15">
        <w:rPr>
          <w:b/>
          <w:bCs/>
          <w:sz w:val="23"/>
          <w:szCs w:val="23"/>
          <w:lang w:val="en-GB"/>
        </w:rPr>
        <w:t>[</w:t>
      </w:r>
      <w:proofErr w:type="gramStart"/>
      <w:r w:rsidRPr="00327A15">
        <w:rPr>
          <w:i/>
          <w:iCs/>
          <w:sz w:val="23"/>
          <w:szCs w:val="23"/>
          <w:lang w:val="en-GB"/>
        </w:rPr>
        <w:t>statutory</w:t>
      </w:r>
      <w:proofErr w:type="gramEnd"/>
      <w:r w:rsidRPr="00327A15">
        <w:rPr>
          <w:i/>
          <w:iCs/>
          <w:sz w:val="23"/>
          <w:szCs w:val="23"/>
          <w:lang w:val="en-GB"/>
        </w:rPr>
        <w:t xml:space="preserve"> registration number</w:t>
      </w:r>
      <w:r w:rsidRPr="00327A15">
        <w:rPr>
          <w:b/>
          <w:bCs/>
          <w:sz w:val="23"/>
          <w:szCs w:val="23"/>
          <w:lang w:val="en-GB"/>
        </w:rPr>
        <w:t>]</w:t>
      </w:r>
      <w:r w:rsidRPr="00327A15">
        <w:rPr>
          <w:i/>
          <w:iCs/>
          <w:sz w:val="16"/>
          <w:szCs w:val="16"/>
          <w:lang w:val="en-GB"/>
        </w:rPr>
        <w:t>17</w:t>
      </w:r>
    </w:p>
    <w:p w:rsidR="00426017" w:rsidRPr="00327A15" w:rsidRDefault="00426017" w:rsidP="00426017">
      <w:pPr>
        <w:pStyle w:val="Default"/>
        <w:rPr>
          <w:sz w:val="23"/>
          <w:szCs w:val="23"/>
          <w:lang w:val="en-GB"/>
        </w:rPr>
      </w:pPr>
      <w:r w:rsidRPr="00327A15">
        <w:rPr>
          <w:sz w:val="23"/>
          <w:szCs w:val="23"/>
          <w:lang w:val="en-GB"/>
        </w:rPr>
        <w:t>[</w:t>
      </w:r>
      <w:proofErr w:type="gramStart"/>
      <w:r w:rsidRPr="00327A15">
        <w:rPr>
          <w:sz w:val="23"/>
          <w:szCs w:val="23"/>
          <w:lang w:val="en-GB"/>
        </w:rPr>
        <w:t>official</w:t>
      </w:r>
      <w:proofErr w:type="gramEnd"/>
      <w:r w:rsidRPr="00327A15">
        <w:rPr>
          <w:sz w:val="23"/>
          <w:szCs w:val="23"/>
          <w:lang w:val="en-GB"/>
        </w:rPr>
        <w:t xml:space="preserve"> address in full] </w:t>
      </w:r>
    </w:p>
    <w:p w:rsidR="00426017" w:rsidRPr="00327A15" w:rsidRDefault="00426017" w:rsidP="00426017">
      <w:pPr>
        <w:pStyle w:val="Default"/>
        <w:rPr>
          <w:sz w:val="23"/>
          <w:szCs w:val="23"/>
          <w:lang w:val="en-GB"/>
        </w:rPr>
      </w:pPr>
      <w:r w:rsidRPr="00327A15">
        <w:rPr>
          <w:sz w:val="23"/>
          <w:szCs w:val="23"/>
          <w:lang w:val="en-GB"/>
        </w:rPr>
        <w:t>[</w:t>
      </w:r>
      <w:r w:rsidRPr="00327A15">
        <w:rPr>
          <w:i/>
          <w:iCs/>
          <w:sz w:val="23"/>
          <w:szCs w:val="23"/>
          <w:lang w:val="en-GB"/>
        </w:rPr>
        <w:t>VAT registration number</w:t>
      </w:r>
      <w:r w:rsidRPr="00327A15">
        <w:rPr>
          <w:sz w:val="23"/>
          <w:szCs w:val="23"/>
          <w:lang w:val="en-GB"/>
        </w:rPr>
        <w:t xml:space="preserve">] </w:t>
      </w:r>
    </w:p>
    <w:p w:rsidR="00426017" w:rsidRPr="00327A15" w:rsidRDefault="00426017" w:rsidP="00426017">
      <w:pPr>
        <w:pStyle w:val="Default"/>
        <w:jc w:val="both"/>
        <w:rPr>
          <w:sz w:val="23"/>
          <w:szCs w:val="23"/>
          <w:lang w:val="en-GB"/>
        </w:rPr>
      </w:pPr>
      <w:r w:rsidRPr="00327A15">
        <w:rPr>
          <w:sz w:val="23"/>
          <w:szCs w:val="23"/>
          <w:lang w:val="en-GB"/>
        </w:rPr>
        <w:t>(</w:t>
      </w:r>
      <w:proofErr w:type="gramStart"/>
      <w:r w:rsidRPr="00327A15">
        <w:rPr>
          <w:sz w:val="23"/>
          <w:szCs w:val="23"/>
          <w:lang w:val="en-GB"/>
        </w:rPr>
        <w:t>hereinafter</w:t>
      </w:r>
      <w:proofErr w:type="gramEnd"/>
      <w:r w:rsidRPr="00327A15">
        <w:rPr>
          <w:sz w:val="23"/>
          <w:szCs w:val="23"/>
          <w:lang w:val="en-GB"/>
        </w:rPr>
        <w:t xml:space="preserve"> referred to as "the Contractor"</w:t>
      </w:r>
      <w:r w:rsidRPr="00327A15">
        <w:rPr>
          <w:i/>
          <w:iCs/>
          <w:sz w:val="16"/>
          <w:szCs w:val="16"/>
          <w:lang w:val="en-GB"/>
        </w:rPr>
        <w:t>18</w:t>
      </w:r>
      <w:r w:rsidRPr="00327A15">
        <w:rPr>
          <w:sz w:val="23"/>
          <w:szCs w:val="23"/>
          <w:lang w:val="en-GB"/>
        </w:rPr>
        <w:t xml:space="preserve">), </w:t>
      </w:r>
      <w:r w:rsidRPr="00327A15">
        <w:rPr>
          <w:i/>
          <w:iCs/>
          <w:sz w:val="23"/>
          <w:szCs w:val="23"/>
          <w:lang w:val="en-GB"/>
        </w:rPr>
        <w:t xml:space="preserve">[represented for the purposes of the signature of this contract by </w:t>
      </w:r>
      <w:r w:rsidRPr="00327A15">
        <w:rPr>
          <w:sz w:val="23"/>
          <w:szCs w:val="23"/>
          <w:lang w:val="en-GB"/>
        </w:rPr>
        <w:t>[name in full and function,]</w:t>
      </w:r>
      <w:r w:rsidRPr="00327A15">
        <w:rPr>
          <w:i/>
          <w:iCs/>
          <w:sz w:val="23"/>
          <w:szCs w:val="23"/>
          <w:lang w:val="en-GB"/>
        </w:rPr>
        <w:t xml:space="preserve">] </w:t>
      </w:r>
    </w:p>
    <w:p w:rsidR="00426017" w:rsidRPr="00327A15" w:rsidRDefault="00426017" w:rsidP="00426017">
      <w:pPr>
        <w:pStyle w:val="Default"/>
        <w:jc w:val="both"/>
        <w:rPr>
          <w:sz w:val="23"/>
          <w:szCs w:val="23"/>
          <w:lang w:val="en-GB"/>
        </w:rPr>
      </w:pPr>
      <w:proofErr w:type="gramStart"/>
      <w:r w:rsidRPr="00327A15">
        <w:rPr>
          <w:sz w:val="23"/>
          <w:szCs w:val="23"/>
          <w:lang w:val="en-GB"/>
        </w:rPr>
        <w:t>of</w:t>
      </w:r>
      <w:proofErr w:type="gramEnd"/>
      <w:r w:rsidRPr="00327A15">
        <w:rPr>
          <w:sz w:val="23"/>
          <w:szCs w:val="23"/>
          <w:lang w:val="en-GB"/>
        </w:rPr>
        <w:t xml:space="preserve"> the other part, </w:t>
      </w:r>
    </w:p>
    <w:p w:rsidR="006D7D1A" w:rsidRDefault="006D7D1A" w:rsidP="00426017">
      <w:pPr>
        <w:pStyle w:val="Default"/>
        <w:jc w:val="center"/>
        <w:rPr>
          <w:sz w:val="23"/>
          <w:szCs w:val="23"/>
          <w:lang w:val="en-GB"/>
        </w:rPr>
      </w:pPr>
    </w:p>
    <w:p w:rsidR="00426017" w:rsidRPr="0042269B" w:rsidRDefault="00426017" w:rsidP="00426017">
      <w:pPr>
        <w:pStyle w:val="Default"/>
        <w:jc w:val="center"/>
        <w:rPr>
          <w:lang w:val="en-GB"/>
        </w:rPr>
      </w:pPr>
      <w:r w:rsidRPr="0042269B">
        <w:rPr>
          <w:lang w:val="en-GB"/>
        </w:rPr>
        <w:t xml:space="preserve">HAVE AGREED </w:t>
      </w:r>
    </w:p>
    <w:p w:rsidR="006D7D1A" w:rsidRPr="0042269B" w:rsidRDefault="006D7D1A" w:rsidP="00426017">
      <w:pPr>
        <w:pStyle w:val="Default"/>
        <w:ind w:left="700" w:hanging="700"/>
        <w:jc w:val="both"/>
        <w:rPr>
          <w:b/>
          <w:bCs/>
          <w:lang w:val="en-GB"/>
        </w:rPr>
      </w:pPr>
    </w:p>
    <w:p w:rsidR="00426017" w:rsidRPr="0042269B" w:rsidRDefault="00426017" w:rsidP="00426017">
      <w:pPr>
        <w:pStyle w:val="Default"/>
        <w:ind w:left="700" w:hanging="700"/>
        <w:jc w:val="both"/>
        <w:rPr>
          <w:b/>
          <w:bCs/>
          <w:lang w:val="en-GB"/>
        </w:rPr>
      </w:pPr>
      <w:r w:rsidRPr="0042269B">
        <w:rPr>
          <w:b/>
          <w:bCs/>
          <w:lang w:val="en-GB"/>
        </w:rPr>
        <w:t xml:space="preserve">ARTICLE III.1: SUBJECT </w:t>
      </w:r>
    </w:p>
    <w:p w:rsidR="00426017" w:rsidRPr="0042269B" w:rsidRDefault="00426017" w:rsidP="00426017">
      <w:pPr>
        <w:pStyle w:val="Default"/>
        <w:ind w:left="700" w:hanging="700"/>
        <w:jc w:val="both"/>
        <w:rPr>
          <w:lang w:val="en-GB"/>
        </w:rPr>
      </w:pPr>
    </w:p>
    <w:p w:rsidR="00426017" w:rsidRPr="0042269B" w:rsidRDefault="00426017" w:rsidP="00426017">
      <w:pPr>
        <w:pStyle w:val="Default"/>
        <w:spacing w:after="120"/>
        <w:ind w:left="720" w:hanging="720"/>
        <w:jc w:val="both"/>
        <w:rPr>
          <w:lang w:val="en-GB"/>
        </w:rPr>
      </w:pPr>
      <w:r w:rsidRPr="0042269B">
        <w:rPr>
          <w:b/>
          <w:bCs/>
          <w:lang w:val="en-GB"/>
        </w:rPr>
        <w:t xml:space="preserve">III.1.1 </w:t>
      </w:r>
      <w:r w:rsidRPr="0042269B">
        <w:rPr>
          <w:lang w:val="en-GB"/>
        </w:rPr>
        <w:t xml:space="preserve">This specific contract implements Framework Contract No [complete] signed by the E.S. and the Contractor on [complete date] </w:t>
      </w:r>
      <w:r w:rsidRPr="0042269B">
        <w:rPr>
          <w:i/>
          <w:iCs/>
          <w:lang w:val="en-GB"/>
        </w:rPr>
        <w:t xml:space="preserve">[and renewed on </w:t>
      </w:r>
      <w:r w:rsidRPr="0042269B">
        <w:rPr>
          <w:lang w:val="en-GB"/>
        </w:rPr>
        <w:t>complete date</w:t>
      </w:r>
      <w:r w:rsidRPr="0042269B">
        <w:rPr>
          <w:i/>
          <w:iCs/>
          <w:lang w:val="en-GB"/>
        </w:rPr>
        <w:t xml:space="preserve">]. </w:t>
      </w:r>
    </w:p>
    <w:p w:rsidR="00426017" w:rsidRPr="0042269B" w:rsidRDefault="00426017" w:rsidP="00426017">
      <w:pPr>
        <w:pStyle w:val="Default"/>
        <w:spacing w:after="120"/>
        <w:ind w:left="700" w:hanging="700"/>
        <w:jc w:val="both"/>
        <w:rPr>
          <w:lang w:val="en-GB"/>
        </w:rPr>
      </w:pPr>
      <w:r w:rsidRPr="0042269B">
        <w:rPr>
          <w:b/>
          <w:bCs/>
          <w:lang w:val="en-GB"/>
        </w:rPr>
        <w:t xml:space="preserve">III.1.2 </w:t>
      </w:r>
      <w:r w:rsidRPr="0042269B">
        <w:rPr>
          <w:lang w:val="en-GB"/>
        </w:rPr>
        <w:t>The subject of this specific contract is [short description of subject]. [</w:t>
      </w:r>
      <w:r w:rsidRPr="0042269B">
        <w:rPr>
          <w:i/>
          <w:iCs/>
          <w:lang w:val="en-GB"/>
        </w:rPr>
        <w:t>This specific contract relates to lot [</w:t>
      </w:r>
      <w:r w:rsidRPr="0042269B">
        <w:rPr>
          <w:lang w:val="en-GB"/>
        </w:rPr>
        <w:t>complete</w:t>
      </w:r>
      <w:r w:rsidRPr="0042269B">
        <w:rPr>
          <w:i/>
          <w:iCs/>
          <w:lang w:val="en-GB"/>
        </w:rPr>
        <w:t>] of the Framework Contract.</w:t>
      </w:r>
      <w:r w:rsidRPr="0042269B">
        <w:rPr>
          <w:lang w:val="en-GB"/>
        </w:rPr>
        <w:t xml:space="preserve">] </w:t>
      </w:r>
    </w:p>
    <w:p w:rsidR="00426017" w:rsidRPr="0042269B" w:rsidRDefault="00426017" w:rsidP="00426017">
      <w:pPr>
        <w:pStyle w:val="Default"/>
        <w:spacing w:after="120"/>
        <w:ind w:left="700" w:hanging="700"/>
        <w:jc w:val="both"/>
        <w:rPr>
          <w:color w:val="auto"/>
          <w:lang w:val="en-GB"/>
        </w:rPr>
      </w:pPr>
      <w:r w:rsidRPr="0042269B">
        <w:rPr>
          <w:b/>
          <w:bCs/>
          <w:color w:val="auto"/>
          <w:lang w:val="en-GB"/>
        </w:rPr>
        <w:t xml:space="preserve">III.1.3 </w:t>
      </w:r>
      <w:r w:rsidRPr="0042269B">
        <w:rPr>
          <w:color w:val="auto"/>
          <w:lang w:val="en-GB"/>
        </w:rPr>
        <w:t>The Contractor undertakes, on the terms set out in the Framework Contract and in this specific contract and the annex[</w:t>
      </w:r>
      <w:proofErr w:type="spellStart"/>
      <w:r w:rsidRPr="0042269B">
        <w:rPr>
          <w:color w:val="auto"/>
          <w:lang w:val="en-GB"/>
        </w:rPr>
        <w:t>es</w:t>
      </w:r>
      <w:proofErr w:type="spellEnd"/>
      <w:r w:rsidRPr="0042269B">
        <w:rPr>
          <w:color w:val="auto"/>
          <w:lang w:val="en-GB"/>
        </w:rPr>
        <w:t>] thereto, which form an integral part thereof, to perform the following tasks [:][</w:t>
      </w:r>
      <w:r w:rsidRPr="0042269B">
        <w:rPr>
          <w:i/>
          <w:iCs/>
          <w:color w:val="auto"/>
          <w:lang w:val="en-GB"/>
        </w:rPr>
        <w:t>specified in Annex [</w:t>
      </w:r>
      <w:r w:rsidRPr="0042269B">
        <w:rPr>
          <w:color w:val="auto"/>
          <w:lang w:val="en-GB"/>
        </w:rPr>
        <w:t>complete</w:t>
      </w:r>
      <w:r w:rsidRPr="0042269B">
        <w:rPr>
          <w:i/>
          <w:iCs/>
          <w:color w:val="auto"/>
          <w:lang w:val="en-GB"/>
        </w:rPr>
        <w:t>].</w:t>
      </w:r>
      <w:r w:rsidRPr="0042269B">
        <w:rPr>
          <w:color w:val="auto"/>
          <w:lang w:val="en-GB"/>
        </w:rPr>
        <w:t xml:space="preserve">] </w:t>
      </w:r>
    </w:p>
    <w:p w:rsidR="00426017" w:rsidRPr="003508B6" w:rsidRDefault="00426017" w:rsidP="00426017">
      <w:pPr>
        <w:pStyle w:val="Default"/>
        <w:spacing w:after="120"/>
        <w:ind w:left="700" w:hanging="700"/>
        <w:jc w:val="both"/>
        <w:rPr>
          <w:color w:val="auto"/>
          <w:lang w:val="en-GB"/>
        </w:rPr>
      </w:pPr>
    </w:p>
    <w:p w:rsidR="00426017" w:rsidRPr="003508B6" w:rsidRDefault="00426017" w:rsidP="00426017">
      <w:pPr>
        <w:pStyle w:val="Default"/>
        <w:jc w:val="both"/>
        <w:rPr>
          <w:b/>
          <w:bCs/>
          <w:color w:val="auto"/>
          <w:lang w:val="en-GB"/>
        </w:rPr>
      </w:pPr>
      <w:r w:rsidRPr="003508B6">
        <w:rPr>
          <w:b/>
          <w:bCs/>
          <w:color w:val="auto"/>
          <w:lang w:val="en-GB"/>
        </w:rPr>
        <w:t xml:space="preserve">ARTICLE III.2: DURATION </w:t>
      </w:r>
    </w:p>
    <w:p w:rsidR="00426017" w:rsidRPr="003508B6" w:rsidRDefault="00426017" w:rsidP="00426017">
      <w:pPr>
        <w:pStyle w:val="Default"/>
        <w:jc w:val="both"/>
        <w:rPr>
          <w:color w:val="auto"/>
          <w:lang w:val="en-GB"/>
        </w:rPr>
      </w:pPr>
    </w:p>
    <w:p w:rsidR="00426017" w:rsidRPr="003508B6" w:rsidRDefault="00426017" w:rsidP="00426017">
      <w:pPr>
        <w:pStyle w:val="Default"/>
        <w:spacing w:after="120"/>
        <w:ind w:left="700" w:hanging="700"/>
        <w:jc w:val="both"/>
        <w:rPr>
          <w:color w:val="auto"/>
          <w:lang w:val="en-GB"/>
        </w:rPr>
      </w:pPr>
      <w:r w:rsidRPr="003508B6">
        <w:rPr>
          <w:b/>
          <w:bCs/>
          <w:color w:val="auto"/>
          <w:lang w:val="en-GB"/>
        </w:rPr>
        <w:t xml:space="preserve">III.2.1 </w:t>
      </w:r>
      <w:r w:rsidRPr="003508B6">
        <w:rPr>
          <w:color w:val="auto"/>
          <w:lang w:val="en-GB"/>
        </w:rPr>
        <w:t>This specific contract shall enter into force [</w:t>
      </w:r>
      <w:r w:rsidRPr="003508B6">
        <w:rPr>
          <w:i/>
          <w:iCs/>
          <w:color w:val="auto"/>
          <w:lang w:val="en-GB"/>
        </w:rPr>
        <w:t>[on the date on which it is signed by the last contracting party]</w:t>
      </w:r>
      <w:r w:rsidRPr="003508B6">
        <w:rPr>
          <w:color w:val="auto"/>
          <w:lang w:val="en-GB"/>
        </w:rPr>
        <w:t xml:space="preserve">. </w:t>
      </w:r>
    </w:p>
    <w:p w:rsidR="00426017" w:rsidRDefault="00426017" w:rsidP="00426017">
      <w:pPr>
        <w:pStyle w:val="Default"/>
        <w:ind w:left="700" w:hanging="700"/>
        <w:jc w:val="both"/>
        <w:rPr>
          <w:color w:val="auto"/>
          <w:lang w:val="en-GB"/>
        </w:rPr>
      </w:pPr>
      <w:r w:rsidRPr="003508B6">
        <w:rPr>
          <w:b/>
          <w:bCs/>
          <w:color w:val="auto"/>
          <w:lang w:val="en-GB"/>
        </w:rPr>
        <w:t xml:space="preserve">III.2.2 </w:t>
      </w:r>
      <w:r w:rsidRPr="003508B6">
        <w:rPr>
          <w:color w:val="auto"/>
          <w:lang w:val="en-GB"/>
        </w:rPr>
        <w:t xml:space="preserve">The duration of the tasks shall not exceed [indicate maximum duration]. Execution of the tasks shall start from </w:t>
      </w:r>
      <w:r w:rsidR="00F2079C" w:rsidRPr="003508B6">
        <w:rPr>
          <w:color w:val="auto"/>
          <w:lang w:val="en-GB"/>
        </w:rPr>
        <w:t xml:space="preserve">the </w:t>
      </w:r>
      <w:r w:rsidRPr="003508B6">
        <w:rPr>
          <w:color w:val="auto"/>
          <w:lang w:val="en-GB"/>
        </w:rPr>
        <w:t xml:space="preserve">date of entry into force of this specific contract or [indicate date]. The period of execution of the tasks may be extended only with the express written agreement of the parties before such period elapses. </w:t>
      </w:r>
    </w:p>
    <w:p w:rsidR="007D0985" w:rsidRPr="003508B6" w:rsidRDefault="007D0985" w:rsidP="00426017">
      <w:pPr>
        <w:pStyle w:val="Default"/>
        <w:ind w:left="700" w:hanging="700"/>
        <w:jc w:val="both"/>
        <w:rPr>
          <w:color w:val="auto"/>
          <w:lang w:val="en-GB"/>
        </w:rPr>
      </w:pPr>
    </w:p>
    <w:p w:rsidR="00426017" w:rsidRPr="00865E80" w:rsidRDefault="00426017" w:rsidP="00426017">
      <w:pPr>
        <w:pStyle w:val="Default"/>
        <w:jc w:val="both"/>
        <w:rPr>
          <w:b/>
          <w:bCs/>
          <w:color w:val="auto"/>
          <w:lang w:val="en-GB"/>
        </w:rPr>
      </w:pPr>
      <w:r w:rsidRPr="00865E80">
        <w:rPr>
          <w:b/>
          <w:bCs/>
          <w:color w:val="auto"/>
          <w:lang w:val="en-GB"/>
        </w:rPr>
        <w:lastRenderedPageBreak/>
        <w:t xml:space="preserve">ARTICLE III.3: PRICE </w:t>
      </w:r>
    </w:p>
    <w:p w:rsidR="00426017" w:rsidRPr="00865E80" w:rsidRDefault="00426017" w:rsidP="00426017">
      <w:pPr>
        <w:pStyle w:val="Default"/>
        <w:jc w:val="both"/>
        <w:rPr>
          <w:color w:val="auto"/>
          <w:lang w:val="en-GB"/>
        </w:rPr>
      </w:pPr>
    </w:p>
    <w:p w:rsidR="00426017" w:rsidRPr="00865E80" w:rsidRDefault="00426017" w:rsidP="00426017">
      <w:pPr>
        <w:pStyle w:val="Default"/>
        <w:spacing w:after="120"/>
        <w:ind w:left="700" w:hanging="700"/>
        <w:jc w:val="both"/>
        <w:rPr>
          <w:color w:val="auto"/>
          <w:lang w:val="en-GB"/>
        </w:rPr>
      </w:pPr>
      <w:r w:rsidRPr="00865E80">
        <w:rPr>
          <w:b/>
          <w:bCs/>
          <w:color w:val="auto"/>
          <w:lang w:val="en-GB"/>
        </w:rPr>
        <w:t xml:space="preserve">III.3.1 </w:t>
      </w:r>
      <w:r w:rsidRPr="00865E80">
        <w:rPr>
          <w:color w:val="auto"/>
          <w:lang w:val="en-GB"/>
        </w:rPr>
        <w:t>The total amount to be paid by the E.S. under this specific contract shall be EUR</w:t>
      </w:r>
      <w:r w:rsidR="007D3197" w:rsidRPr="00865E80">
        <w:rPr>
          <w:color w:val="auto"/>
          <w:lang w:val="en-GB"/>
        </w:rPr>
        <w:t xml:space="preserve"> </w:t>
      </w:r>
      <w:r w:rsidR="00F2079C" w:rsidRPr="00865E80">
        <w:rPr>
          <w:color w:val="auto"/>
          <w:lang w:val="en-GB"/>
        </w:rPr>
        <w:t xml:space="preserve">[amount in figures and words] </w:t>
      </w:r>
      <w:r w:rsidR="007D3197" w:rsidRPr="00865E80">
        <w:rPr>
          <w:color w:val="auto"/>
          <w:lang w:val="en-GB"/>
        </w:rPr>
        <w:t xml:space="preserve">(all taxes included) </w:t>
      </w:r>
      <w:r w:rsidRPr="00865E80">
        <w:rPr>
          <w:color w:val="auto"/>
          <w:lang w:val="en-GB"/>
        </w:rPr>
        <w:t xml:space="preserve">[amount in figures and in words] covering all tasks executed. </w:t>
      </w:r>
    </w:p>
    <w:p w:rsidR="00426017" w:rsidRPr="00865E80" w:rsidRDefault="0066083B" w:rsidP="00426017">
      <w:pPr>
        <w:pStyle w:val="Default"/>
        <w:spacing w:after="120"/>
        <w:ind w:left="700" w:hanging="700"/>
        <w:jc w:val="both"/>
        <w:rPr>
          <w:color w:val="auto"/>
          <w:lang w:val="en-GB"/>
        </w:rPr>
      </w:pPr>
      <w:r w:rsidRPr="00865E80">
        <w:rPr>
          <w:b/>
          <w:bCs/>
          <w:color w:val="auto"/>
          <w:lang w:val="en-GB"/>
        </w:rPr>
        <w:t>I</w:t>
      </w:r>
      <w:r w:rsidR="00426017" w:rsidRPr="00865E80">
        <w:rPr>
          <w:b/>
          <w:bCs/>
          <w:color w:val="auto"/>
          <w:lang w:val="en-GB"/>
        </w:rPr>
        <w:t xml:space="preserve">II.3.2 </w:t>
      </w:r>
      <w:r w:rsidR="00426017" w:rsidRPr="00865E80">
        <w:rPr>
          <w:color w:val="auto"/>
          <w:lang w:val="en-GB"/>
        </w:rPr>
        <w:t>In addition to the price no reimbursable costs are foreseen</w:t>
      </w:r>
      <w:r w:rsidR="005333A9" w:rsidRPr="00865E80">
        <w:rPr>
          <w:color w:val="auto"/>
          <w:lang w:val="en-GB"/>
        </w:rPr>
        <w:t>.</w:t>
      </w:r>
    </w:p>
    <w:p w:rsidR="00294FBB" w:rsidRPr="00865E80" w:rsidRDefault="00294FBB" w:rsidP="0066083B">
      <w:pPr>
        <w:ind w:firstLine="284"/>
        <w:jc w:val="both"/>
        <w:rPr>
          <w:rFonts w:ascii="Times New Roman" w:hAnsi="Times New Roman"/>
          <w:b/>
          <w:color w:val="000000"/>
          <w:sz w:val="24"/>
          <w:szCs w:val="24"/>
          <w:lang w:val="en-GB"/>
        </w:rPr>
      </w:pPr>
      <w:r w:rsidRPr="00865E80">
        <w:rPr>
          <w:rFonts w:ascii="Times New Roman" w:hAnsi="Times New Roman"/>
          <w:b/>
          <w:bCs/>
          <w:sz w:val="24"/>
          <w:szCs w:val="24"/>
          <w:lang w:val="en-GB"/>
        </w:rPr>
        <w:t>III.3.2.1.</w:t>
      </w:r>
      <w:r w:rsidR="00BA474D">
        <w:rPr>
          <w:rFonts w:ascii="Times New Roman" w:hAnsi="Times New Roman"/>
          <w:b/>
          <w:bCs/>
          <w:sz w:val="24"/>
          <w:szCs w:val="24"/>
          <w:lang w:val="en-GB"/>
        </w:rPr>
        <w:t xml:space="preserve"> Request for </w:t>
      </w:r>
      <w:r w:rsidRPr="00865E80">
        <w:rPr>
          <w:rFonts w:ascii="Times New Roman" w:hAnsi="Times New Roman"/>
          <w:b/>
          <w:color w:val="000000"/>
          <w:sz w:val="24"/>
          <w:szCs w:val="24"/>
          <w:lang w:val="en-GB"/>
        </w:rPr>
        <w:t>Pre-financing</w:t>
      </w:r>
      <w:r w:rsidR="007260F5" w:rsidRPr="00865E80">
        <w:rPr>
          <w:rFonts w:ascii="Times New Roman" w:hAnsi="Times New Roman"/>
          <w:b/>
          <w:color w:val="000000"/>
          <w:sz w:val="24"/>
          <w:szCs w:val="24"/>
          <w:lang w:val="en-GB"/>
        </w:rPr>
        <w:t>:</w:t>
      </w:r>
    </w:p>
    <w:p w:rsidR="00294FBB" w:rsidRPr="00865E80" w:rsidRDefault="00294FBB" w:rsidP="00294FBB">
      <w:pPr>
        <w:ind w:left="284"/>
        <w:jc w:val="both"/>
        <w:rPr>
          <w:rFonts w:ascii="Times New Roman" w:hAnsi="Times New Roman"/>
          <w:sz w:val="24"/>
          <w:szCs w:val="24"/>
          <w:lang w:val="en-GB"/>
        </w:rPr>
      </w:pPr>
      <w:r w:rsidRPr="00865E80">
        <w:rPr>
          <w:rFonts w:ascii="Times New Roman" w:hAnsi="Times New Roman"/>
          <w:sz w:val="24"/>
          <w:szCs w:val="24"/>
          <w:lang w:val="en-GB"/>
        </w:rPr>
        <w:t>Following signature of the specific contract by the last contracting party, within 30 days of the latest of the following dates:</w:t>
      </w:r>
    </w:p>
    <w:p w:rsidR="00294FBB" w:rsidRPr="00865E80" w:rsidRDefault="00294FBB" w:rsidP="00294FBB">
      <w:pPr>
        <w:numPr>
          <w:ilvl w:val="0"/>
          <w:numId w:val="9"/>
        </w:numPr>
        <w:tabs>
          <w:tab w:val="clear" w:pos="360"/>
          <w:tab w:val="num" w:pos="644"/>
        </w:tabs>
        <w:spacing w:after="0" w:line="240" w:lineRule="auto"/>
        <w:ind w:left="644"/>
        <w:jc w:val="both"/>
        <w:rPr>
          <w:rFonts w:ascii="Times New Roman" w:hAnsi="Times New Roman"/>
          <w:sz w:val="24"/>
          <w:szCs w:val="24"/>
          <w:lang w:val="en-GB"/>
        </w:rPr>
      </w:pPr>
      <w:r w:rsidRPr="00865E80">
        <w:rPr>
          <w:rFonts w:ascii="Times New Roman" w:hAnsi="Times New Roman"/>
          <w:sz w:val="24"/>
          <w:szCs w:val="24"/>
          <w:lang w:val="en-GB"/>
        </w:rPr>
        <w:t>the receipt by the E.S. of a request for pre-financing with a relevant invoice and</w:t>
      </w:r>
    </w:p>
    <w:p w:rsidR="00294FBB" w:rsidRPr="00865E80" w:rsidRDefault="00294FBB" w:rsidP="00294FBB">
      <w:pPr>
        <w:numPr>
          <w:ilvl w:val="0"/>
          <w:numId w:val="8"/>
        </w:numPr>
        <w:tabs>
          <w:tab w:val="clear" w:pos="360"/>
          <w:tab w:val="num" w:pos="644"/>
        </w:tabs>
        <w:spacing w:after="0" w:line="240" w:lineRule="auto"/>
        <w:ind w:left="644"/>
        <w:jc w:val="both"/>
        <w:rPr>
          <w:rFonts w:ascii="Times New Roman" w:hAnsi="Times New Roman"/>
          <w:sz w:val="24"/>
          <w:szCs w:val="24"/>
          <w:lang w:val="en-GB"/>
        </w:rPr>
      </w:pPr>
      <w:r w:rsidRPr="00865E80">
        <w:rPr>
          <w:rFonts w:ascii="Times New Roman" w:hAnsi="Times New Roman"/>
          <w:sz w:val="24"/>
          <w:szCs w:val="24"/>
          <w:lang w:val="en-GB"/>
        </w:rPr>
        <w:t>the receipt by the  E.S. of a duly constituted financial guarantee equal to at least EUR [complete amount in figures and in words]</w:t>
      </w:r>
    </w:p>
    <w:p w:rsidR="00294FBB" w:rsidRPr="00865E80" w:rsidRDefault="00294FBB" w:rsidP="00294FBB">
      <w:pPr>
        <w:spacing w:after="0" w:line="240" w:lineRule="auto"/>
        <w:ind w:left="644"/>
        <w:jc w:val="both"/>
        <w:rPr>
          <w:rFonts w:ascii="Times New Roman" w:hAnsi="Times New Roman"/>
          <w:i/>
          <w:sz w:val="24"/>
          <w:szCs w:val="24"/>
          <w:lang w:val="en-GB"/>
        </w:rPr>
      </w:pPr>
    </w:p>
    <w:p w:rsidR="00294FBB" w:rsidRDefault="00294FBB" w:rsidP="006E047B">
      <w:pPr>
        <w:spacing w:after="0" w:line="240" w:lineRule="auto"/>
        <w:ind w:left="284"/>
        <w:jc w:val="both"/>
        <w:rPr>
          <w:rFonts w:ascii="Times New Roman" w:hAnsi="Times New Roman"/>
          <w:color w:val="000000"/>
          <w:sz w:val="24"/>
          <w:szCs w:val="24"/>
          <w:lang w:val="en-GB"/>
        </w:rPr>
      </w:pPr>
      <w:proofErr w:type="gramStart"/>
      <w:r w:rsidRPr="00865E80">
        <w:rPr>
          <w:rFonts w:ascii="Times New Roman" w:hAnsi="Times New Roman"/>
          <w:sz w:val="24"/>
          <w:szCs w:val="24"/>
          <w:lang w:val="en-GB"/>
        </w:rPr>
        <w:t>a</w:t>
      </w:r>
      <w:proofErr w:type="gramEnd"/>
      <w:r w:rsidRPr="00865E80">
        <w:rPr>
          <w:rFonts w:ascii="Times New Roman" w:hAnsi="Times New Roman"/>
          <w:sz w:val="24"/>
          <w:szCs w:val="24"/>
          <w:lang w:val="en-GB"/>
        </w:rPr>
        <w:t xml:space="preserve"> pre-financing payment of EUR [complete amount in figures and in words] equal to </w:t>
      </w:r>
      <w:r w:rsidRPr="00865E80">
        <w:rPr>
          <w:rFonts w:ascii="Times New Roman" w:hAnsi="Times New Roman"/>
          <w:b/>
          <w:sz w:val="24"/>
          <w:szCs w:val="24"/>
          <w:lang w:val="en-GB"/>
        </w:rPr>
        <w:t>25%</w:t>
      </w:r>
      <w:r w:rsidRPr="00865E80">
        <w:rPr>
          <w:rFonts w:ascii="Times New Roman" w:hAnsi="Times New Roman"/>
          <w:sz w:val="24"/>
          <w:szCs w:val="24"/>
          <w:lang w:val="en-GB"/>
        </w:rPr>
        <w:t xml:space="preserve">  of the total amount of this specific contract </w:t>
      </w:r>
      <w:r w:rsidRPr="00865E80">
        <w:rPr>
          <w:rFonts w:ascii="Times New Roman" w:hAnsi="Times New Roman"/>
          <w:color w:val="000000"/>
          <w:sz w:val="24"/>
          <w:szCs w:val="24"/>
          <w:lang w:val="en-GB"/>
        </w:rPr>
        <w:t xml:space="preserve">shall be made. </w:t>
      </w:r>
    </w:p>
    <w:p w:rsidR="006E047B" w:rsidRPr="00865E80" w:rsidRDefault="006E047B" w:rsidP="006E047B">
      <w:pPr>
        <w:spacing w:after="0" w:line="240" w:lineRule="auto"/>
        <w:ind w:left="284"/>
        <w:jc w:val="both"/>
        <w:rPr>
          <w:rFonts w:ascii="Times New Roman" w:hAnsi="Times New Roman"/>
          <w:color w:val="000000"/>
          <w:sz w:val="24"/>
          <w:szCs w:val="24"/>
          <w:lang w:val="en-GB"/>
        </w:rPr>
      </w:pPr>
    </w:p>
    <w:p w:rsidR="002634A6" w:rsidRDefault="00294FBB" w:rsidP="002634A6">
      <w:pPr>
        <w:spacing w:after="0" w:line="240" w:lineRule="auto"/>
        <w:ind w:left="284"/>
        <w:jc w:val="both"/>
        <w:rPr>
          <w:rFonts w:ascii="Times New Roman" w:hAnsi="Times New Roman"/>
          <w:sz w:val="24"/>
          <w:szCs w:val="24"/>
          <w:lang w:val="en-GB"/>
        </w:rPr>
      </w:pPr>
      <w:r w:rsidRPr="00865E80">
        <w:rPr>
          <w:rFonts w:ascii="Times New Roman" w:hAnsi="Times New Roman"/>
          <w:sz w:val="24"/>
          <w:szCs w:val="24"/>
          <w:lang w:val="en-GB"/>
        </w:rPr>
        <w:t>The amount of the pre-financing will be recovered as a deduction against the first interim payment and, if necessary, against the second interim payment.</w:t>
      </w:r>
    </w:p>
    <w:p w:rsidR="00294FBB" w:rsidRDefault="00294FBB" w:rsidP="002634A6">
      <w:pPr>
        <w:spacing w:after="0" w:line="240" w:lineRule="auto"/>
        <w:ind w:left="284"/>
        <w:jc w:val="both"/>
        <w:rPr>
          <w:rFonts w:ascii="Times New Roman" w:hAnsi="Times New Roman"/>
          <w:b/>
          <w:color w:val="000000"/>
          <w:sz w:val="24"/>
          <w:szCs w:val="24"/>
          <w:lang w:val="en-GB"/>
        </w:rPr>
      </w:pPr>
      <w:r w:rsidRPr="00865E80">
        <w:rPr>
          <w:rFonts w:ascii="Times New Roman" w:hAnsi="Times New Roman"/>
          <w:b/>
          <w:bCs/>
          <w:sz w:val="24"/>
          <w:szCs w:val="24"/>
          <w:lang w:val="en-GB"/>
        </w:rPr>
        <w:t>III.3.2.2</w:t>
      </w:r>
      <w:r w:rsidRPr="00865E80">
        <w:rPr>
          <w:b/>
          <w:bCs/>
          <w:sz w:val="24"/>
          <w:szCs w:val="24"/>
          <w:lang w:val="en-GB"/>
        </w:rPr>
        <w:t xml:space="preserve"> </w:t>
      </w:r>
      <w:r w:rsidR="00BA474D" w:rsidRPr="00BA474D">
        <w:rPr>
          <w:rFonts w:ascii="Times New Roman" w:hAnsi="Times New Roman"/>
          <w:b/>
          <w:color w:val="000000"/>
          <w:sz w:val="24"/>
          <w:szCs w:val="24"/>
          <w:lang w:val="en-GB"/>
        </w:rPr>
        <w:t>Request</w:t>
      </w:r>
      <w:r w:rsidR="00BA474D">
        <w:rPr>
          <w:b/>
          <w:bCs/>
          <w:sz w:val="24"/>
          <w:szCs w:val="24"/>
          <w:lang w:val="en-GB"/>
        </w:rPr>
        <w:t xml:space="preserve"> </w:t>
      </w:r>
      <w:r w:rsidR="00BA474D" w:rsidRPr="00BA474D">
        <w:rPr>
          <w:rFonts w:ascii="Times New Roman" w:hAnsi="Times New Roman"/>
          <w:b/>
          <w:color w:val="000000"/>
          <w:sz w:val="24"/>
          <w:szCs w:val="24"/>
          <w:lang w:val="en-GB"/>
        </w:rPr>
        <w:t>for</w:t>
      </w:r>
      <w:r w:rsidR="00BA474D">
        <w:rPr>
          <w:b/>
          <w:bCs/>
          <w:sz w:val="24"/>
          <w:szCs w:val="24"/>
          <w:lang w:val="en-GB"/>
        </w:rPr>
        <w:t xml:space="preserve"> </w:t>
      </w:r>
      <w:r w:rsidRPr="00865E80">
        <w:rPr>
          <w:rFonts w:ascii="Times New Roman" w:hAnsi="Times New Roman"/>
          <w:b/>
          <w:color w:val="000000"/>
          <w:sz w:val="24"/>
          <w:szCs w:val="24"/>
          <w:lang w:val="en-GB"/>
        </w:rPr>
        <w:t>Interim payment:</w:t>
      </w:r>
    </w:p>
    <w:p w:rsidR="002634A6" w:rsidRPr="00865E80" w:rsidRDefault="002634A6" w:rsidP="002634A6">
      <w:pPr>
        <w:spacing w:after="0" w:line="240" w:lineRule="auto"/>
        <w:ind w:left="284"/>
        <w:jc w:val="both"/>
        <w:rPr>
          <w:rFonts w:ascii="Times New Roman" w:hAnsi="Times New Roman"/>
          <w:b/>
          <w:color w:val="000000"/>
          <w:sz w:val="24"/>
          <w:szCs w:val="24"/>
          <w:lang w:val="en-GB"/>
        </w:rPr>
      </w:pPr>
    </w:p>
    <w:p w:rsidR="002634A6" w:rsidRDefault="00C87BE5" w:rsidP="002634A6">
      <w:pPr>
        <w:spacing w:after="0" w:line="240" w:lineRule="auto"/>
        <w:ind w:left="284"/>
        <w:jc w:val="both"/>
        <w:rPr>
          <w:rFonts w:ascii="Times New Roman" w:hAnsi="Times New Roman"/>
          <w:sz w:val="24"/>
          <w:szCs w:val="24"/>
          <w:lang w:val="en-GB"/>
        </w:rPr>
      </w:pPr>
      <w:r w:rsidRPr="00865E80">
        <w:rPr>
          <w:rFonts w:ascii="Times New Roman" w:hAnsi="Times New Roman"/>
          <w:sz w:val="24"/>
          <w:szCs w:val="24"/>
          <w:lang w:val="en-GB"/>
        </w:rPr>
        <w:t>Requests for interim payment by the Contractor should be accompanied by the draft invoices and supporting proof and the interim deliverables concerned. Only after approval of the technical report by the E.S, may the Contractor send the invoices asking for payment.</w:t>
      </w:r>
    </w:p>
    <w:p w:rsidR="00C87BE5" w:rsidRPr="00865E80" w:rsidRDefault="00C87BE5" w:rsidP="002634A6">
      <w:pPr>
        <w:spacing w:after="0" w:line="240" w:lineRule="auto"/>
        <w:ind w:left="284"/>
        <w:jc w:val="both"/>
        <w:rPr>
          <w:rFonts w:ascii="Times New Roman" w:hAnsi="Times New Roman"/>
          <w:sz w:val="24"/>
          <w:szCs w:val="24"/>
          <w:lang w:val="en-GB"/>
        </w:rPr>
      </w:pPr>
      <w:r w:rsidRPr="00865E80">
        <w:rPr>
          <w:rFonts w:ascii="Times New Roman" w:hAnsi="Times New Roman"/>
          <w:sz w:val="24"/>
          <w:szCs w:val="24"/>
          <w:lang w:val="en-GB"/>
        </w:rPr>
        <w:t xml:space="preserve"> </w:t>
      </w:r>
    </w:p>
    <w:p w:rsidR="00294FBB" w:rsidRDefault="00294FBB" w:rsidP="002634A6">
      <w:pPr>
        <w:spacing w:after="0" w:line="240" w:lineRule="auto"/>
        <w:ind w:left="567" w:hanging="283"/>
        <w:jc w:val="both"/>
        <w:rPr>
          <w:rFonts w:ascii="Times New Roman" w:hAnsi="Times New Roman"/>
          <w:color w:val="000000"/>
          <w:sz w:val="24"/>
          <w:szCs w:val="24"/>
          <w:lang w:val="en-GB"/>
        </w:rPr>
      </w:pPr>
      <w:r w:rsidRPr="00865E80">
        <w:rPr>
          <w:rFonts w:ascii="Times New Roman" w:hAnsi="Times New Roman"/>
          <w:b/>
          <w:bCs/>
          <w:sz w:val="24"/>
          <w:szCs w:val="24"/>
          <w:lang w:val="en-GB"/>
        </w:rPr>
        <w:t xml:space="preserve">III.3.2.3. </w:t>
      </w:r>
      <w:r w:rsidRPr="00865E80">
        <w:rPr>
          <w:rFonts w:ascii="Times New Roman" w:hAnsi="Times New Roman"/>
          <w:b/>
          <w:color w:val="000000"/>
          <w:sz w:val="24"/>
          <w:szCs w:val="24"/>
          <w:lang w:val="en-GB"/>
        </w:rPr>
        <w:t>Payment of the balance</w:t>
      </w:r>
      <w:r w:rsidRPr="00865E80">
        <w:rPr>
          <w:rFonts w:ascii="Times New Roman" w:hAnsi="Times New Roman"/>
          <w:color w:val="000000"/>
          <w:sz w:val="24"/>
          <w:szCs w:val="24"/>
          <w:lang w:val="en-GB"/>
        </w:rPr>
        <w:t>:</w:t>
      </w:r>
    </w:p>
    <w:p w:rsidR="002634A6" w:rsidRPr="00865E80" w:rsidRDefault="002634A6" w:rsidP="002634A6">
      <w:pPr>
        <w:spacing w:after="0" w:line="240" w:lineRule="auto"/>
        <w:ind w:left="567" w:hanging="283"/>
        <w:jc w:val="both"/>
        <w:rPr>
          <w:rFonts w:ascii="Times New Roman" w:hAnsi="Times New Roman"/>
          <w:color w:val="000000"/>
          <w:sz w:val="24"/>
          <w:szCs w:val="24"/>
          <w:lang w:val="en-GB"/>
        </w:rPr>
      </w:pPr>
    </w:p>
    <w:p w:rsidR="00294FBB" w:rsidRPr="00865E80" w:rsidRDefault="00294FBB" w:rsidP="002634A6">
      <w:pPr>
        <w:autoSpaceDE w:val="0"/>
        <w:autoSpaceDN w:val="0"/>
        <w:adjustRightInd w:val="0"/>
        <w:spacing w:after="0" w:line="240" w:lineRule="auto"/>
        <w:ind w:firstLine="284"/>
        <w:jc w:val="both"/>
        <w:rPr>
          <w:rFonts w:ascii="Times New Roman" w:hAnsi="Times New Roman"/>
          <w:sz w:val="24"/>
          <w:szCs w:val="24"/>
          <w:lang w:val="en-US"/>
        </w:rPr>
      </w:pPr>
      <w:r w:rsidRPr="00865E80">
        <w:rPr>
          <w:rFonts w:ascii="Times New Roman" w:hAnsi="Times New Roman"/>
          <w:sz w:val="24"/>
          <w:szCs w:val="24"/>
          <w:lang w:val="en-US"/>
        </w:rPr>
        <w:t xml:space="preserve">The request for payment of the balance shall be admissible if accompanied by: </w:t>
      </w:r>
    </w:p>
    <w:p w:rsidR="00294FBB" w:rsidRPr="00865E80" w:rsidRDefault="00294FBB" w:rsidP="002634A6">
      <w:pPr>
        <w:autoSpaceDE w:val="0"/>
        <w:autoSpaceDN w:val="0"/>
        <w:adjustRightInd w:val="0"/>
        <w:spacing w:after="0" w:line="240" w:lineRule="auto"/>
        <w:jc w:val="both"/>
        <w:rPr>
          <w:rFonts w:ascii="Times New Roman" w:hAnsi="Times New Roman"/>
          <w:sz w:val="24"/>
          <w:szCs w:val="24"/>
          <w:lang w:val="en-US"/>
        </w:rPr>
      </w:pPr>
    </w:p>
    <w:p w:rsidR="00294FBB" w:rsidRPr="00865E80" w:rsidRDefault="00294FBB" w:rsidP="002634A6">
      <w:pPr>
        <w:numPr>
          <w:ilvl w:val="0"/>
          <w:numId w:val="17"/>
        </w:numPr>
        <w:autoSpaceDE w:val="0"/>
        <w:autoSpaceDN w:val="0"/>
        <w:adjustRightInd w:val="0"/>
        <w:spacing w:after="0" w:line="240" w:lineRule="auto"/>
        <w:jc w:val="both"/>
        <w:rPr>
          <w:rFonts w:ascii="Times New Roman" w:hAnsi="Times New Roman"/>
          <w:sz w:val="24"/>
          <w:szCs w:val="24"/>
          <w:lang w:val="en-GB"/>
        </w:rPr>
      </w:pPr>
      <w:proofErr w:type="gramStart"/>
      <w:r w:rsidRPr="00865E80">
        <w:rPr>
          <w:rFonts w:ascii="Times New Roman" w:hAnsi="Times New Roman"/>
          <w:sz w:val="24"/>
          <w:szCs w:val="24"/>
          <w:lang w:val="en-GB"/>
        </w:rPr>
        <w:t>a</w:t>
      </w:r>
      <w:proofErr w:type="spellStart"/>
      <w:r w:rsidRPr="00865E80">
        <w:rPr>
          <w:rFonts w:ascii="Times New Roman" w:hAnsi="Times New Roman"/>
          <w:sz w:val="24"/>
          <w:szCs w:val="24"/>
          <w:lang w:val="en-US"/>
        </w:rPr>
        <w:t>ll</w:t>
      </w:r>
      <w:proofErr w:type="spellEnd"/>
      <w:proofErr w:type="gramEnd"/>
      <w:r w:rsidRPr="00865E80">
        <w:rPr>
          <w:rFonts w:ascii="Times New Roman" w:hAnsi="Times New Roman"/>
          <w:sz w:val="24"/>
          <w:szCs w:val="24"/>
          <w:lang w:val="en-US"/>
        </w:rPr>
        <w:t xml:space="preserve"> the deliverables  in accordance with the instructions laid down in </w:t>
      </w:r>
      <w:r w:rsidR="0066083B" w:rsidRPr="00865E80">
        <w:rPr>
          <w:rFonts w:ascii="Times New Roman" w:hAnsi="Times New Roman"/>
          <w:sz w:val="24"/>
          <w:szCs w:val="24"/>
          <w:lang w:val="en-US"/>
        </w:rPr>
        <w:t>articles I.5.3 and I.12 of the framework contract and in</w:t>
      </w:r>
      <w:r w:rsidR="00485F0A" w:rsidRPr="00865E80">
        <w:rPr>
          <w:rFonts w:ascii="Times New Roman" w:hAnsi="Times New Roman"/>
          <w:sz w:val="24"/>
          <w:szCs w:val="24"/>
          <w:lang w:val="en-US"/>
        </w:rPr>
        <w:t xml:space="preserve"> article III and IV of this contract.</w:t>
      </w:r>
    </w:p>
    <w:p w:rsidR="00294FBB" w:rsidRPr="00865E80" w:rsidRDefault="00294FBB" w:rsidP="002634A6">
      <w:pPr>
        <w:numPr>
          <w:ilvl w:val="0"/>
          <w:numId w:val="17"/>
        </w:numPr>
        <w:autoSpaceDE w:val="0"/>
        <w:autoSpaceDN w:val="0"/>
        <w:adjustRightInd w:val="0"/>
        <w:spacing w:after="0" w:line="240" w:lineRule="auto"/>
        <w:jc w:val="both"/>
        <w:rPr>
          <w:rFonts w:ascii="Times New Roman" w:hAnsi="Times New Roman"/>
          <w:sz w:val="24"/>
          <w:szCs w:val="24"/>
          <w:lang w:val="en-GB"/>
        </w:rPr>
      </w:pPr>
      <w:proofErr w:type="gramStart"/>
      <w:r w:rsidRPr="00865E80">
        <w:rPr>
          <w:rFonts w:ascii="Times New Roman" w:hAnsi="Times New Roman"/>
          <w:sz w:val="24"/>
          <w:szCs w:val="24"/>
          <w:lang w:val="en-GB"/>
        </w:rPr>
        <w:t>the</w:t>
      </w:r>
      <w:proofErr w:type="gramEnd"/>
      <w:r w:rsidRPr="00865E80">
        <w:rPr>
          <w:rFonts w:ascii="Times New Roman" w:hAnsi="Times New Roman"/>
          <w:sz w:val="24"/>
          <w:szCs w:val="24"/>
          <w:lang w:val="en-GB"/>
        </w:rPr>
        <w:t xml:space="preserve"> relevant invoice, indicating the reference number of the specific contract to which it refers provided the deliverable has been approved by the E.S. </w:t>
      </w:r>
    </w:p>
    <w:p w:rsidR="00294FBB" w:rsidRPr="00865E80" w:rsidRDefault="00294FBB" w:rsidP="002634A6">
      <w:pPr>
        <w:autoSpaceDE w:val="0"/>
        <w:autoSpaceDN w:val="0"/>
        <w:adjustRightInd w:val="0"/>
        <w:spacing w:after="0" w:line="240" w:lineRule="auto"/>
        <w:jc w:val="both"/>
        <w:rPr>
          <w:rFonts w:ascii="Times New Roman" w:hAnsi="Times New Roman"/>
          <w:sz w:val="24"/>
          <w:szCs w:val="24"/>
          <w:lang w:val="en-GB"/>
        </w:rPr>
      </w:pPr>
    </w:p>
    <w:p w:rsidR="00294FBB" w:rsidRPr="00865E80" w:rsidRDefault="00294FBB" w:rsidP="002634A6">
      <w:pPr>
        <w:autoSpaceDE w:val="0"/>
        <w:autoSpaceDN w:val="0"/>
        <w:adjustRightInd w:val="0"/>
        <w:spacing w:after="0" w:line="240" w:lineRule="auto"/>
        <w:jc w:val="both"/>
        <w:rPr>
          <w:rFonts w:ascii="Times New Roman" w:hAnsi="Times New Roman"/>
          <w:sz w:val="24"/>
          <w:szCs w:val="24"/>
          <w:lang w:val="en-GB"/>
        </w:rPr>
      </w:pPr>
      <w:r w:rsidRPr="00865E80">
        <w:rPr>
          <w:rFonts w:ascii="Times New Roman" w:hAnsi="Times New Roman"/>
          <w:sz w:val="24"/>
          <w:szCs w:val="24"/>
          <w:lang w:val="en-GB"/>
        </w:rPr>
        <w:t>The E.S. shall have 30 days from receipt to approve or reject the deliverables, and the Contractor shall have 15 days in which to submit additional information or a new deliverable.</w:t>
      </w:r>
    </w:p>
    <w:p w:rsidR="00485F0A" w:rsidRPr="00B44DFE" w:rsidRDefault="00485F0A" w:rsidP="002634A6">
      <w:pPr>
        <w:autoSpaceDE w:val="0"/>
        <w:autoSpaceDN w:val="0"/>
        <w:adjustRightInd w:val="0"/>
        <w:spacing w:after="0" w:line="240" w:lineRule="auto"/>
        <w:jc w:val="both"/>
        <w:rPr>
          <w:rFonts w:ascii="Times New Roman" w:hAnsi="Times New Roman"/>
          <w:sz w:val="24"/>
          <w:szCs w:val="24"/>
          <w:lang w:val="en-GB"/>
        </w:rPr>
      </w:pPr>
    </w:p>
    <w:p w:rsidR="00294FBB" w:rsidRPr="002634A6" w:rsidRDefault="00075EB4" w:rsidP="002634A6">
      <w:pPr>
        <w:autoSpaceDE w:val="0"/>
        <w:autoSpaceDN w:val="0"/>
        <w:adjustRightInd w:val="0"/>
        <w:spacing w:after="0" w:line="240" w:lineRule="auto"/>
        <w:jc w:val="both"/>
        <w:rPr>
          <w:rFonts w:ascii="Times New Roman" w:hAnsi="Times New Roman"/>
          <w:sz w:val="24"/>
          <w:szCs w:val="24"/>
          <w:lang w:val="en-GB"/>
        </w:rPr>
      </w:pPr>
      <w:r>
        <w:rPr>
          <w:rFonts w:ascii="Times New Roman" w:hAnsi="Times New Roman"/>
          <w:sz w:val="24"/>
          <w:szCs w:val="24"/>
          <w:highlight w:val="yellow"/>
          <w:lang w:val="en-GB"/>
        </w:rPr>
        <w:br w:type="page"/>
      </w:r>
      <w:r w:rsidR="00294FBB" w:rsidRPr="002634A6">
        <w:rPr>
          <w:rFonts w:ascii="Times New Roman" w:hAnsi="Times New Roman"/>
          <w:sz w:val="24"/>
          <w:szCs w:val="24"/>
          <w:lang w:val="en-GB"/>
        </w:rPr>
        <w:lastRenderedPageBreak/>
        <w:t>Within 30 days of the date on which the deliverable is approved by the E.S., payment of the balance corresponding to the relevant invoice shall be made. The request for payment of the balance of the Contractor shall be admissible if accompanied by the relevant invoice.</w:t>
      </w:r>
    </w:p>
    <w:p w:rsidR="00294FBB" w:rsidRPr="002634A6" w:rsidRDefault="00294FBB" w:rsidP="002634A6">
      <w:pPr>
        <w:pStyle w:val="Default"/>
        <w:ind w:left="700" w:hanging="700"/>
        <w:jc w:val="both"/>
        <w:rPr>
          <w:color w:val="auto"/>
          <w:lang w:val="en-GB"/>
        </w:rPr>
      </w:pPr>
    </w:p>
    <w:p w:rsidR="00294FBB" w:rsidRPr="002634A6" w:rsidRDefault="00294FBB" w:rsidP="002634A6">
      <w:pPr>
        <w:pStyle w:val="Default"/>
        <w:ind w:left="700" w:hanging="700"/>
        <w:jc w:val="both"/>
        <w:rPr>
          <w:b/>
          <w:color w:val="auto"/>
          <w:lang w:val="en-GB"/>
        </w:rPr>
      </w:pPr>
      <w:r w:rsidRPr="002634A6">
        <w:rPr>
          <w:b/>
          <w:color w:val="auto"/>
          <w:lang w:val="en-GB"/>
        </w:rPr>
        <w:t>ARTICLE III.4 PAYMENTS</w:t>
      </w:r>
    </w:p>
    <w:p w:rsidR="00DB1571" w:rsidRDefault="00DB1571" w:rsidP="002634A6">
      <w:pPr>
        <w:spacing w:after="0" w:line="240" w:lineRule="auto"/>
        <w:ind w:left="284"/>
        <w:jc w:val="both"/>
        <w:rPr>
          <w:rFonts w:ascii="Times New Roman" w:hAnsi="Times New Roman"/>
          <w:sz w:val="24"/>
          <w:szCs w:val="24"/>
          <w:lang w:val="en-GB"/>
        </w:rPr>
      </w:pPr>
    </w:p>
    <w:p w:rsidR="00294FBB" w:rsidRDefault="00294FBB" w:rsidP="002634A6">
      <w:pPr>
        <w:spacing w:after="0" w:line="240" w:lineRule="auto"/>
        <w:ind w:left="284"/>
        <w:jc w:val="both"/>
        <w:rPr>
          <w:rFonts w:ascii="Times New Roman" w:hAnsi="Times New Roman"/>
          <w:sz w:val="24"/>
          <w:szCs w:val="24"/>
          <w:lang w:val="en-GB"/>
        </w:rPr>
      </w:pPr>
      <w:r w:rsidRPr="002634A6">
        <w:rPr>
          <w:rFonts w:ascii="Times New Roman" w:hAnsi="Times New Roman"/>
          <w:sz w:val="24"/>
          <w:szCs w:val="24"/>
          <w:lang w:val="en-GB"/>
        </w:rPr>
        <w:t>Where required by Article III.3.2.1, the Contractor shall provide a financial guarantee in the form of a bank guarantee or equivalent supplied by a bank or an authorised financial institution (guarantor) equal to the amount indicated in the same Article to cover pre-financing under the Contract. Such guarantee may be replaced by a joint and several guarantee by a third party.</w:t>
      </w:r>
    </w:p>
    <w:p w:rsidR="00C76566" w:rsidRPr="002634A6" w:rsidRDefault="00C76566" w:rsidP="002634A6">
      <w:pPr>
        <w:spacing w:after="0" w:line="240" w:lineRule="auto"/>
        <w:ind w:left="284"/>
        <w:jc w:val="both"/>
        <w:rPr>
          <w:rFonts w:ascii="Times New Roman" w:hAnsi="Times New Roman"/>
          <w:sz w:val="24"/>
          <w:szCs w:val="24"/>
          <w:lang w:val="en-GB"/>
        </w:rPr>
      </w:pPr>
    </w:p>
    <w:p w:rsidR="00294FBB" w:rsidRDefault="00294FBB" w:rsidP="002634A6">
      <w:pPr>
        <w:spacing w:after="0" w:line="240" w:lineRule="auto"/>
        <w:ind w:left="284"/>
        <w:jc w:val="both"/>
        <w:rPr>
          <w:rFonts w:ascii="Times New Roman" w:hAnsi="Times New Roman"/>
          <w:sz w:val="24"/>
          <w:szCs w:val="24"/>
          <w:lang w:val="en-GB"/>
        </w:rPr>
      </w:pPr>
      <w:r w:rsidRPr="002634A6">
        <w:rPr>
          <w:rFonts w:ascii="Times New Roman" w:hAnsi="Times New Roman"/>
          <w:sz w:val="24"/>
          <w:szCs w:val="24"/>
          <w:lang w:val="en-GB"/>
        </w:rPr>
        <w:t>The guarantor shall pay to the E.S. at its request an amount corresponding to payments made by it to the Contractor which have not yet been covered by equivalent work on his part.</w:t>
      </w:r>
    </w:p>
    <w:p w:rsidR="00C76566" w:rsidRPr="002634A6" w:rsidRDefault="00C76566" w:rsidP="002634A6">
      <w:pPr>
        <w:spacing w:after="0" w:line="240" w:lineRule="auto"/>
        <w:ind w:left="284"/>
        <w:jc w:val="both"/>
        <w:rPr>
          <w:rFonts w:ascii="Times New Roman" w:hAnsi="Times New Roman"/>
          <w:sz w:val="24"/>
          <w:szCs w:val="24"/>
          <w:lang w:val="en-GB"/>
        </w:rPr>
      </w:pPr>
    </w:p>
    <w:p w:rsidR="00294FBB" w:rsidRDefault="00294FBB" w:rsidP="002634A6">
      <w:pPr>
        <w:spacing w:after="0" w:line="240" w:lineRule="auto"/>
        <w:ind w:left="284"/>
        <w:jc w:val="both"/>
        <w:rPr>
          <w:rFonts w:ascii="Times New Roman" w:hAnsi="Times New Roman"/>
          <w:sz w:val="24"/>
          <w:szCs w:val="24"/>
          <w:lang w:val="en-GB"/>
        </w:rPr>
      </w:pPr>
      <w:r w:rsidRPr="002634A6">
        <w:rPr>
          <w:rFonts w:ascii="Times New Roman" w:hAnsi="Times New Roman"/>
          <w:sz w:val="24"/>
          <w:szCs w:val="24"/>
          <w:lang w:val="en-GB"/>
        </w:rPr>
        <w:t>The guarantor shall stand as first-call guarantor and shall not require the E.S. to have recourse against the principal debtor (the Contractor).</w:t>
      </w:r>
    </w:p>
    <w:p w:rsidR="00C76566" w:rsidRPr="002634A6" w:rsidRDefault="00C76566" w:rsidP="002634A6">
      <w:pPr>
        <w:spacing w:after="0" w:line="240" w:lineRule="auto"/>
        <w:ind w:left="284"/>
        <w:jc w:val="both"/>
        <w:rPr>
          <w:rFonts w:ascii="Times New Roman" w:hAnsi="Times New Roman"/>
          <w:sz w:val="24"/>
          <w:szCs w:val="24"/>
          <w:lang w:val="en-GB"/>
        </w:rPr>
      </w:pPr>
    </w:p>
    <w:p w:rsidR="00294FBB" w:rsidRDefault="00294FBB" w:rsidP="002634A6">
      <w:pPr>
        <w:spacing w:after="0" w:line="240" w:lineRule="auto"/>
        <w:ind w:left="284"/>
        <w:jc w:val="both"/>
        <w:rPr>
          <w:rFonts w:ascii="Times New Roman" w:hAnsi="Times New Roman"/>
          <w:sz w:val="24"/>
          <w:szCs w:val="24"/>
          <w:lang w:val="en-GB"/>
        </w:rPr>
      </w:pPr>
      <w:r w:rsidRPr="002634A6">
        <w:rPr>
          <w:rFonts w:ascii="Times New Roman" w:hAnsi="Times New Roman"/>
          <w:sz w:val="24"/>
          <w:szCs w:val="24"/>
          <w:lang w:val="en-GB"/>
        </w:rPr>
        <w:t>The guarantee shall specify that it enters into force at the latest on the date on which the Contractor receives the pre-financing. The E.S. shall release the guarantor from its obligations as soon as the Contractor has demonstrated that any pre-financing has been covered by equivalent work. The guarantee shall be retained until the pre-financing has been deducted from interim payments or payment of the balance to the Contractor. It shall be released the following month. The cost of providing such guarantee shall be borne by the Contractor.</w:t>
      </w:r>
    </w:p>
    <w:p w:rsidR="00C76566" w:rsidRPr="002634A6" w:rsidRDefault="00C76566" w:rsidP="002634A6">
      <w:pPr>
        <w:spacing w:after="0" w:line="240" w:lineRule="auto"/>
        <w:ind w:left="284"/>
        <w:jc w:val="both"/>
        <w:rPr>
          <w:rFonts w:ascii="Times New Roman" w:hAnsi="Times New Roman"/>
          <w:sz w:val="24"/>
          <w:szCs w:val="24"/>
          <w:lang w:val="en-GB"/>
        </w:rPr>
      </w:pPr>
    </w:p>
    <w:p w:rsidR="00294FBB" w:rsidRDefault="00294FBB" w:rsidP="002634A6">
      <w:pPr>
        <w:spacing w:after="0" w:line="240" w:lineRule="auto"/>
        <w:ind w:left="709" w:hanging="709"/>
        <w:jc w:val="both"/>
        <w:rPr>
          <w:rFonts w:ascii="Times New Roman" w:hAnsi="Times New Roman"/>
          <w:color w:val="000000"/>
          <w:sz w:val="24"/>
          <w:szCs w:val="24"/>
          <w:lang w:val="en-GB"/>
        </w:rPr>
      </w:pPr>
      <w:r w:rsidRPr="002634A6">
        <w:rPr>
          <w:rFonts w:ascii="Times New Roman" w:hAnsi="Times New Roman"/>
          <w:b/>
          <w:color w:val="000000"/>
          <w:sz w:val="24"/>
          <w:szCs w:val="24"/>
          <w:lang w:val="en-GB"/>
        </w:rPr>
        <w:t>II.4.2.</w:t>
      </w:r>
      <w:r w:rsidRPr="002634A6">
        <w:rPr>
          <w:rFonts w:ascii="Times New Roman" w:hAnsi="Times New Roman"/>
          <w:color w:val="000000"/>
          <w:sz w:val="24"/>
          <w:szCs w:val="24"/>
          <w:lang w:val="en-GB"/>
        </w:rPr>
        <w:tab/>
        <w:t>Interim payments:</w:t>
      </w:r>
    </w:p>
    <w:p w:rsidR="00C76566" w:rsidRPr="002634A6" w:rsidRDefault="00C76566" w:rsidP="002634A6">
      <w:pPr>
        <w:spacing w:after="0" w:line="240" w:lineRule="auto"/>
        <w:ind w:left="709" w:hanging="709"/>
        <w:jc w:val="both"/>
        <w:rPr>
          <w:rFonts w:ascii="Times New Roman" w:hAnsi="Times New Roman"/>
          <w:color w:val="000000"/>
          <w:sz w:val="24"/>
          <w:szCs w:val="24"/>
          <w:lang w:val="en-GB"/>
        </w:rPr>
      </w:pPr>
    </w:p>
    <w:p w:rsidR="00294FBB" w:rsidRPr="00DB1571" w:rsidRDefault="00294FBB" w:rsidP="00356103">
      <w:pPr>
        <w:spacing w:after="0" w:line="240" w:lineRule="auto"/>
        <w:ind w:left="284"/>
        <w:jc w:val="both"/>
        <w:rPr>
          <w:rFonts w:ascii="Times New Roman" w:hAnsi="Times New Roman"/>
          <w:color w:val="000000"/>
          <w:sz w:val="24"/>
          <w:szCs w:val="24"/>
          <w:lang w:val="en-GB"/>
        </w:rPr>
      </w:pPr>
      <w:r w:rsidRPr="00DB1571">
        <w:rPr>
          <w:rFonts w:ascii="Times New Roman" w:hAnsi="Times New Roman"/>
          <w:color w:val="000000"/>
          <w:sz w:val="24"/>
          <w:szCs w:val="24"/>
          <w:lang w:val="en-GB"/>
        </w:rPr>
        <w:t xml:space="preserve">At the end of </w:t>
      </w:r>
      <w:r w:rsidR="00485F0A" w:rsidRPr="00DB1571">
        <w:rPr>
          <w:rFonts w:ascii="Times New Roman" w:hAnsi="Times New Roman"/>
          <w:color w:val="000000"/>
          <w:sz w:val="24"/>
          <w:szCs w:val="24"/>
          <w:lang w:val="en-GB"/>
        </w:rPr>
        <w:t>each activity</w:t>
      </w:r>
      <w:r w:rsidR="003070C2" w:rsidRPr="00DB1571">
        <w:rPr>
          <w:rFonts w:ascii="Times New Roman" w:hAnsi="Times New Roman"/>
          <w:color w:val="000000"/>
          <w:sz w:val="24"/>
          <w:szCs w:val="24"/>
          <w:lang w:val="en-GB"/>
        </w:rPr>
        <w:t xml:space="preserve"> or at the end of each month in the case of services rendered on a long-term basis, </w:t>
      </w:r>
      <w:r w:rsidRPr="00DB1571">
        <w:rPr>
          <w:rFonts w:ascii="Times New Roman" w:hAnsi="Times New Roman"/>
          <w:color w:val="000000"/>
          <w:sz w:val="24"/>
          <w:szCs w:val="24"/>
          <w:lang w:val="en-GB"/>
        </w:rPr>
        <w:t>the Contractor shall submit to the E.S. a formal request for payment accompanied by those of the following documents which are provided for in</w:t>
      </w:r>
      <w:r w:rsidRPr="00DB1571">
        <w:rPr>
          <w:rFonts w:ascii="Times New Roman" w:hAnsi="Times New Roman"/>
          <w:sz w:val="24"/>
          <w:szCs w:val="24"/>
          <w:lang w:val="en-GB"/>
        </w:rPr>
        <w:t xml:space="preserve"> the Special Conditions</w:t>
      </w:r>
      <w:r w:rsidRPr="00DB1571">
        <w:rPr>
          <w:rFonts w:ascii="Times New Roman" w:hAnsi="Times New Roman"/>
          <w:color w:val="000000"/>
          <w:sz w:val="24"/>
          <w:szCs w:val="24"/>
          <w:lang w:val="en-GB"/>
        </w:rPr>
        <w:t>:</w:t>
      </w:r>
    </w:p>
    <w:p w:rsidR="00DB1571" w:rsidRPr="00DB1571" w:rsidRDefault="00DB1571" w:rsidP="00356103">
      <w:pPr>
        <w:spacing w:after="0" w:line="240" w:lineRule="auto"/>
        <w:ind w:left="284"/>
        <w:jc w:val="both"/>
        <w:rPr>
          <w:rFonts w:ascii="Times New Roman" w:hAnsi="Times New Roman"/>
          <w:color w:val="000000"/>
          <w:sz w:val="24"/>
          <w:szCs w:val="24"/>
          <w:lang w:val="en-GB"/>
        </w:rPr>
      </w:pPr>
    </w:p>
    <w:p w:rsidR="00294FBB" w:rsidRPr="00DB1571" w:rsidRDefault="00294FBB" w:rsidP="00294FBB">
      <w:pPr>
        <w:numPr>
          <w:ilvl w:val="0"/>
          <w:numId w:val="1"/>
        </w:numPr>
        <w:spacing w:after="0" w:line="240" w:lineRule="auto"/>
        <w:ind w:left="644"/>
        <w:jc w:val="both"/>
        <w:rPr>
          <w:rFonts w:ascii="Times New Roman" w:hAnsi="Times New Roman"/>
          <w:color w:val="000000"/>
          <w:sz w:val="24"/>
          <w:szCs w:val="24"/>
          <w:lang w:val="en-GB"/>
        </w:rPr>
      </w:pPr>
      <w:r w:rsidRPr="00DB1571">
        <w:rPr>
          <w:rFonts w:ascii="Times New Roman" w:hAnsi="Times New Roman"/>
          <w:color w:val="000000"/>
          <w:sz w:val="24"/>
          <w:szCs w:val="24"/>
          <w:lang w:val="en-GB"/>
        </w:rPr>
        <w:t>an interim technical report in accordance with the instructions</w:t>
      </w:r>
      <w:r w:rsidR="00C03A93" w:rsidRPr="00DB1571">
        <w:rPr>
          <w:rFonts w:ascii="Times New Roman" w:hAnsi="Times New Roman"/>
          <w:color w:val="000000"/>
          <w:sz w:val="24"/>
          <w:szCs w:val="24"/>
          <w:lang w:val="en-GB"/>
        </w:rPr>
        <w:t xml:space="preserve"> laid down by the E.S.</w:t>
      </w:r>
      <w:r w:rsidRPr="00DB1571">
        <w:rPr>
          <w:rFonts w:ascii="Times New Roman" w:hAnsi="Times New Roman"/>
          <w:color w:val="000000"/>
          <w:sz w:val="24"/>
          <w:szCs w:val="24"/>
          <w:lang w:val="en-GB"/>
        </w:rPr>
        <w:t>;</w:t>
      </w:r>
    </w:p>
    <w:p w:rsidR="00294FBB" w:rsidRPr="00DB1571" w:rsidRDefault="00294FBB" w:rsidP="00294FBB">
      <w:pPr>
        <w:numPr>
          <w:ilvl w:val="0"/>
          <w:numId w:val="1"/>
        </w:numPr>
        <w:spacing w:after="0" w:line="240" w:lineRule="auto"/>
        <w:ind w:left="644"/>
        <w:jc w:val="both"/>
        <w:rPr>
          <w:rFonts w:ascii="Times New Roman" w:hAnsi="Times New Roman"/>
          <w:color w:val="000000"/>
          <w:sz w:val="24"/>
          <w:szCs w:val="24"/>
          <w:lang w:val="en-GB"/>
        </w:rPr>
      </w:pPr>
      <w:r w:rsidRPr="00DB1571">
        <w:rPr>
          <w:rFonts w:ascii="Times New Roman" w:hAnsi="Times New Roman"/>
          <w:color w:val="000000"/>
          <w:sz w:val="24"/>
          <w:szCs w:val="24"/>
          <w:lang w:val="en-GB"/>
        </w:rPr>
        <w:t>the relevant invoices indicating the reference number of the Contract to which they refer;</w:t>
      </w:r>
    </w:p>
    <w:p w:rsidR="00485F0A" w:rsidRPr="00DB1571" w:rsidRDefault="00794086" w:rsidP="00294FBB">
      <w:pPr>
        <w:spacing w:after="120"/>
        <w:ind w:left="284"/>
        <w:jc w:val="both"/>
        <w:rPr>
          <w:rFonts w:ascii="Times New Roman" w:hAnsi="Times New Roman"/>
          <w:color w:val="000000"/>
          <w:sz w:val="24"/>
          <w:szCs w:val="24"/>
          <w:lang w:val="en-GB"/>
        </w:rPr>
      </w:pPr>
      <w:r>
        <w:rPr>
          <w:rFonts w:ascii="Times New Roman" w:hAnsi="Times New Roman"/>
          <w:color w:val="000000"/>
          <w:sz w:val="24"/>
          <w:szCs w:val="24"/>
          <w:lang w:val="en-GB"/>
        </w:rPr>
        <w:br w:type="page"/>
      </w:r>
    </w:p>
    <w:p w:rsidR="00294FBB" w:rsidRDefault="00294FBB" w:rsidP="00356103">
      <w:pPr>
        <w:spacing w:after="0" w:line="240" w:lineRule="auto"/>
        <w:ind w:left="284"/>
        <w:jc w:val="both"/>
        <w:rPr>
          <w:rFonts w:ascii="Times New Roman" w:hAnsi="Times New Roman"/>
          <w:color w:val="000000"/>
          <w:sz w:val="24"/>
          <w:szCs w:val="24"/>
          <w:lang w:val="en-GB"/>
        </w:rPr>
      </w:pPr>
      <w:r w:rsidRPr="00DB1571">
        <w:rPr>
          <w:rFonts w:ascii="Times New Roman" w:hAnsi="Times New Roman"/>
          <w:color w:val="000000"/>
          <w:sz w:val="24"/>
          <w:szCs w:val="24"/>
          <w:lang w:val="en-GB"/>
        </w:rPr>
        <w:lastRenderedPageBreak/>
        <w:t xml:space="preserve">If the report is a condition for payment, on receipt the E.S. shall have the period of time indicated in the </w:t>
      </w:r>
      <w:r w:rsidR="00C03A93" w:rsidRPr="00DB1571">
        <w:rPr>
          <w:rFonts w:ascii="Times New Roman" w:hAnsi="Times New Roman"/>
          <w:sz w:val="24"/>
          <w:szCs w:val="24"/>
          <w:lang w:val="en-GB"/>
        </w:rPr>
        <w:t xml:space="preserve">Framework contract </w:t>
      </w:r>
      <w:r w:rsidRPr="00DB1571">
        <w:rPr>
          <w:rFonts w:ascii="Times New Roman" w:hAnsi="Times New Roman"/>
          <w:color w:val="000000"/>
          <w:sz w:val="24"/>
          <w:szCs w:val="24"/>
          <w:lang w:val="en-GB"/>
        </w:rPr>
        <w:t>in which:</w:t>
      </w:r>
    </w:p>
    <w:p w:rsidR="00356103" w:rsidRPr="00DB1571" w:rsidRDefault="00356103" w:rsidP="00356103">
      <w:pPr>
        <w:spacing w:after="0" w:line="240" w:lineRule="auto"/>
        <w:ind w:left="284"/>
        <w:jc w:val="both"/>
        <w:rPr>
          <w:rFonts w:ascii="Times New Roman" w:hAnsi="Times New Roman"/>
          <w:color w:val="000000"/>
          <w:sz w:val="24"/>
          <w:szCs w:val="24"/>
          <w:lang w:val="en-GB"/>
        </w:rPr>
      </w:pPr>
    </w:p>
    <w:p w:rsidR="00294FBB" w:rsidRDefault="00294FBB" w:rsidP="00356103">
      <w:pPr>
        <w:numPr>
          <w:ilvl w:val="0"/>
          <w:numId w:val="2"/>
        </w:numPr>
        <w:tabs>
          <w:tab w:val="clear" w:pos="360"/>
          <w:tab w:val="num" w:pos="644"/>
        </w:tabs>
        <w:spacing w:after="0" w:line="240" w:lineRule="auto"/>
        <w:ind w:left="644"/>
        <w:jc w:val="both"/>
        <w:rPr>
          <w:rFonts w:ascii="Times New Roman" w:hAnsi="Times New Roman"/>
          <w:color w:val="000000"/>
          <w:sz w:val="24"/>
          <w:szCs w:val="24"/>
          <w:lang w:val="en-GB"/>
        </w:rPr>
      </w:pPr>
      <w:r w:rsidRPr="00DB1571">
        <w:rPr>
          <w:rFonts w:ascii="Times New Roman" w:hAnsi="Times New Roman"/>
          <w:color w:val="000000"/>
          <w:sz w:val="24"/>
          <w:szCs w:val="24"/>
          <w:lang w:val="en-GB"/>
        </w:rPr>
        <w:t>to approve it, with or without comments or reservations, or suspend such period and request additional information; or</w:t>
      </w:r>
    </w:p>
    <w:p w:rsidR="00294FBB" w:rsidRDefault="00294FBB" w:rsidP="00356103">
      <w:pPr>
        <w:numPr>
          <w:ilvl w:val="0"/>
          <w:numId w:val="3"/>
        </w:numPr>
        <w:tabs>
          <w:tab w:val="clear" w:pos="360"/>
          <w:tab w:val="num" w:pos="644"/>
        </w:tabs>
        <w:spacing w:after="0" w:line="240" w:lineRule="auto"/>
        <w:ind w:left="644"/>
        <w:jc w:val="both"/>
        <w:rPr>
          <w:rFonts w:ascii="Times New Roman" w:hAnsi="Times New Roman"/>
          <w:color w:val="000000"/>
          <w:sz w:val="24"/>
          <w:szCs w:val="24"/>
          <w:lang w:val="en-GB"/>
        </w:rPr>
      </w:pPr>
      <w:proofErr w:type="gramStart"/>
      <w:r w:rsidRPr="00DB1571">
        <w:rPr>
          <w:rFonts w:ascii="Times New Roman" w:hAnsi="Times New Roman"/>
          <w:color w:val="000000"/>
          <w:sz w:val="24"/>
          <w:szCs w:val="24"/>
          <w:lang w:val="en-GB"/>
        </w:rPr>
        <w:t>to</w:t>
      </w:r>
      <w:proofErr w:type="gramEnd"/>
      <w:r w:rsidRPr="00DB1571">
        <w:rPr>
          <w:rFonts w:ascii="Times New Roman" w:hAnsi="Times New Roman"/>
          <w:color w:val="000000"/>
          <w:sz w:val="24"/>
          <w:szCs w:val="24"/>
          <w:lang w:val="en-GB"/>
        </w:rPr>
        <w:t xml:space="preserve"> reject it and request a new report.</w:t>
      </w:r>
    </w:p>
    <w:p w:rsidR="00CE2551" w:rsidRPr="00DB1571" w:rsidRDefault="00CE2551" w:rsidP="00BE6506">
      <w:pPr>
        <w:spacing w:after="0" w:line="240" w:lineRule="auto"/>
        <w:ind w:left="284"/>
        <w:jc w:val="both"/>
        <w:rPr>
          <w:rFonts w:ascii="Times New Roman" w:hAnsi="Times New Roman"/>
          <w:color w:val="000000"/>
          <w:sz w:val="24"/>
          <w:szCs w:val="24"/>
          <w:lang w:val="en-GB"/>
        </w:rPr>
      </w:pPr>
    </w:p>
    <w:p w:rsidR="00294FBB" w:rsidRDefault="00294FBB" w:rsidP="00356103">
      <w:pPr>
        <w:spacing w:after="0" w:line="240" w:lineRule="auto"/>
        <w:ind w:left="284"/>
        <w:jc w:val="both"/>
        <w:rPr>
          <w:rFonts w:ascii="Times New Roman" w:hAnsi="Times New Roman"/>
          <w:snapToGrid w:val="0"/>
          <w:sz w:val="24"/>
          <w:szCs w:val="24"/>
          <w:lang w:val="en-GB" w:eastAsia="en-US"/>
        </w:rPr>
      </w:pPr>
      <w:r w:rsidRPr="00DB1571">
        <w:rPr>
          <w:rFonts w:ascii="Times New Roman" w:hAnsi="Times New Roman"/>
          <w:color w:val="000000"/>
          <w:sz w:val="24"/>
          <w:szCs w:val="24"/>
          <w:lang w:val="en-GB"/>
        </w:rPr>
        <w:t xml:space="preserve">If the E.S. does not react within this period, the report shall be deemed to have been approved. </w:t>
      </w:r>
      <w:r w:rsidRPr="00DB1571">
        <w:rPr>
          <w:rFonts w:ascii="Times New Roman" w:hAnsi="Times New Roman"/>
          <w:snapToGrid w:val="0"/>
          <w:sz w:val="24"/>
          <w:szCs w:val="24"/>
          <w:lang w:val="en-GB" w:eastAsia="en-US"/>
        </w:rPr>
        <w:t>Approval of the report does not imply recognition either of its regularity or of the authenticity, completeness or correctness of the declarations or information enclosed.</w:t>
      </w:r>
    </w:p>
    <w:p w:rsidR="00CE2551" w:rsidRPr="00DB1571" w:rsidRDefault="00CE2551" w:rsidP="00356103">
      <w:pPr>
        <w:spacing w:after="0" w:line="240" w:lineRule="auto"/>
        <w:ind w:left="284"/>
        <w:jc w:val="both"/>
        <w:rPr>
          <w:rFonts w:ascii="Times New Roman" w:hAnsi="Times New Roman"/>
          <w:color w:val="000000"/>
          <w:sz w:val="24"/>
          <w:szCs w:val="24"/>
          <w:lang w:val="en-GB"/>
        </w:rPr>
      </w:pPr>
    </w:p>
    <w:p w:rsidR="00294FBB" w:rsidRDefault="00294FBB" w:rsidP="00356103">
      <w:pPr>
        <w:spacing w:after="0" w:line="240" w:lineRule="auto"/>
        <w:ind w:left="284"/>
        <w:jc w:val="both"/>
        <w:rPr>
          <w:rFonts w:ascii="Times New Roman" w:hAnsi="Times New Roman"/>
          <w:color w:val="000000"/>
          <w:sz w:val="24"/>
          <w:szCs w:val="24"/>
          <w:lang w:val="en-GB"/>
        </w:rPr>
      </w:pPr>
      <w:r w:rsidRPr="00DB1571">
        <w:rPr>
          <w:rFonts w:ascii="Times New Roman" w:hAnsi="Times New Roman"/>
          <w:color w:val="000000"/>
          <w:sz w:val="24"/>
          <w:szCs w:val="24"/>
          <w:lang w:val="en-GB"/>
        </w:rPr>
        <w:t>Where the E.S. requests a new report because the one previously submitted has been rejected, this shall be submitted within the period of time indicated in the</w:t>
      </w:r>
      <w:r w:rsidR="00C03A93" w:rsidRPr="00DB1571">
        <w:rPr>
          <w:rFonts w:ascii="Times New Roman" w:hAnsi="Times New Roman"/>
          <w:color w:val="000000"/>
          <w:sz w:val="24"/>
          <w:szCs w:val="24"/>
          <w:lang w:val="en-GB"/>
        </w:rPr>
        <w:t xml:space="preserve"> Framework contract</w:t>
      </w:r>
      <w:r w:rsidRPr="00DB1571">
        <w:rPr>
          <w:rFonts w:ascii="Times New Roman" w:hAnsi="Times New Roman"/>
          <w:color w:val="000000"/>
          <w:sz w:val="24"/>
          <w:szCs w:val="24"/>
          <w:lang w:val="en-GB"/>
        </w:rPr>
        <w:t>. The new report shall likewise be subject to the above provisions.</w:t>
      </w:r>
    </w:p>
    <w:p w:rsidR="00CE2551" w:rsidRPr="00DB1571" w:rsidRDefault="00CE2551" w:rsidP="00356103">
      <w:pPr>
        <w:spacing w:after="0" w:line="240" w:lineRule="auto"/>
        <w:ind w:left="284"/>
        <w:jc w:val="both"/>
        <w:rPr>
          <w:rFonts w:ascii="Times New Roman" w:hAnsi="Times New Roman"/>
          <w:color w:val="000000"/>
          <w:sz w:val="24"/>
          <w:szCs w:val="24"/>
          <w:lang w:val="en-GB"/>
        </w:rPr>
      </w:pPr>
    </w:p>
    <w:p w:rsidR="00426017" w:rsidRDefault="00426017" w:rsidP="00356103">
      <w:pPr>
        <w:pStyle w:val="Default"/>
        <w:ind w:left="708" w:hanging="700"/>
        <w:jc w:val="both"/>
        <w:rPr>
          <w:color w:val="auto"/>
          <w:lang w:val="en-GB"/>
        </w:rPr>
      </w:pPr>
      <w:r w:rsidRPr="00DB1571">
        <w:rPr>
          <w:b/>
          <w:bCs/>
          <w:color w:val="auto"/>
          <w:lang w:val="en-GB"/>
        </w:rPr>
        <w:t xml:space="preserve">ARTICLE III.4: ANNEX </w:t>
      </w:r>
      <w:proofErr w:type="spellStart"/>
      <w:r w:rsidRPr="00DB1571">
        <w:rPr>
          <w:b/>
          <w:bCs/>
          <w:color w:val="auto"/>
          <w:lang w:val="en-GB"/>
        </w:rPr>
        <w:t>Annex</w:t>
      </w:r>
      <w:proofErr w:type="spellEnd"/>
      <w:r w:rsidRPr="00DB1571">
        <w:rPr>
          <w:b/>
          <w:bCs/>
          <w:color w:val="auto"/>
          <w:lang w:val="en-GB"/>
        </w:rPr>
        <w:t xml:space="preserve"> A </w:t>
      </w:r>
      <w:r w:rsidRPr="00DB1571">
        <w:rPr>
          <w:color w:val="auto"/>
          <w:lang w:val="en-GB"/>
        </w:rPr>
        <w:t xml:space="preserve">– Contractor’s specific </w:t>
      </w:r>
      <w:r w:rsidR="00BB085E" w:rsidRPr="00DB1571">
        <w:rPr>
          <w:color w:val="auto"/>
          <w:lang w:val="en-GB"/>
        </w:rPr>
        <w:t>offer in reply to the request</w:t>
      </w:r>
      <w:r w:rsidRPr="00DB1571">
        <w:rPr>
          <w:color w:val="auto"/>
          <w:lang w:val="en-GB"/>
        </w:rPr>
        <w:t xml:space="preserve"> (no [</w:t>
      </w:r>
      <w:r w:rsidRPr="00DB1571">
        <w:rPr>
          <w:i/>
          <w:iCs/>
          <w:color w:val="auto"/>
          <w:lang w:val="en-GB"/>
        </w:rPr>
        <w:t>complete</w:t>
      </w:r>
      <w:r w:rsidRPr="00DB1571">
        <w:rPr>
          <w:color w:val="auto"/>
          <w:lang w:val="en-GB"/>
        </w:rPr>
        <w:t>] of [</w:t>
      </w:r>
      <w:r w:rsidRPr="00DB1571">
        <w:rPr>
          <w:i/>
          <w:iCs/>
          <w:color w:val="auto"/>
          <w:lang w:val="en-GB"/>
        </w:rPr>
        <w:t>complete</w:t>
      </w:r>
      <w:r w:rsidRPr="00DB1571">
        <w:rPr>
          <w:color w:val="auto"/>
          <w:lang w:val="en-GB"/>
        </w:rPr>
        <w:t xml:space="preserve">]) </w:t>
      </w:r>
    </w:p>
    <w:p w:rsidR="00E36331" w:rsidRPr="00DB1571" w:rsidRDefault="00E36331" w:rsidP="00356103">
      <w:pPr>
        <w:pStyle w:val="Default"/>
        <w:ind w:left="708" w:hanging="700"/>
        <w:jc w:val="both"/>
        <w:rPr>
          <w:color w:val="auto"/>
          <w:lang w:val="en-GB"/>
        </w:rPr>
      </w:pPr>
    </w:p>
    <w:p w:rsidR="00426017" w:rsidRPr="00DB1571" w:rsidRDefault="00426017" w:rsidP="00426017">
      <w:pPr>
        <w:pStyle w:val="Default"/>
        <w:ind w:left="700" w:hanging="700"/>
        <w:jc w:val="both"/>
        <w:rPr>
          <w:color w:val="auto"/>
          <w:lang w:val="en-GB"/>
        </w:rPr>
      </w:pPr>
    </w:p>
    <w:tbl>
      <w:tblPr>
        <w:tblW w:w="10042" w:type="dxa"/>
        <w:tblInd w:w="180" w:type="dxa"/>
        <w:tblBorders>
          <w:top w:val="nil"/>
          <w:left w:val="nil"/>
          <w:bottom w:val="nil"/>
          <w:right w:val="nil"/>
        </w:tblBorders>
        <w:tblLayout w:type="fixed"/>
        <w:tblLook w:val="0000"/>
      </w:tblPr>
      <w:tblGrid>
        <w:gridCol w:w="5831"/>
        <w:gridCol w:w="4211"/>
      </w:tblGrid>
      <w:tr w:rsidR="00426017" w:rsidRPr="00DB1571" w:rsidTr="00426017">
        <w:trPr>
          <w:trHeight w:val="709"/>
        </w:trPr>
        <w:tc>
          <w:tcPr>
            <w:tcW w:w="5831" w:type="dxa"/>
          </w:tcPr>
          <w:p w:rsidR="00426017" w:rsidRPr="00DB1571" w:rsidRDefault="00426017" w:rsidP="00426017">
            <w:pPr>
              <w:pStyle w:val="Default"/>
              <w:jc w:val="both"/>
              <w:rPr>
                <w:lang w:val="en-GB"/>
              </w:rPr>
            </w:pPr>
            <w:r w:rsidRPr="00DB1571">
              <w:rPr>
                <w:b/>
                <w:bCs/>
                <w:color w:val="auto"/>
                <w:lang w:val="en-GB"/>
              </w:rPr>
              <w:t xml:space="preserve">SIGNATURES </w:t>
            </w:r>
            <w:r w:rsidRPr="00DB1571">
              <w:rPr>
                <w:lang w:val="en-GB"/>
              </w:rPr>
              <w:t xml:space="preserve">For the Contractor, </w:t>
            </w:r>
          </w:p>
          <w:p w:rsidR="00426017" w:rsidRPr="00DB1571" w:rsidRDefault="00426017" w:rsidP="00426017">
            <w:pPr>
              <w:pStyle w:val="Default"/>
              <w:jc w:val="both"/>
              <w:rPr>
                <w:lang w:val="en-GB"/>
              </w:rPr>
            </w:pPr>
            <w:r w:rsidRPr="00DB1571">
              <w:rPr>
                <w:lang w:val="en-GB"/>
              </w:rPr>
              <w:t xml:space="preserve"> </w:t>
            </w:r>
          </w:p>
          <w:p w:rsidR="00E4523E" w:rsidRPr="00DB1571" w:rsidRDefault="00E4523E" w:rsidP="00426017">
            <w:pPr>
              <w:pStyle w:val="Default"/>
              <w:jc w:val="both"/>
              <w:rPr>
                <w:lang w:val="en-GB"/>
              </w:rPr>
            </w:pPr>
          </w:p>
          <w:p w:rsidR="00E4523E" w:rsidRPr="00DB1571" w:rsidRDefault="00E4523E" w:rsidP="00426017">
            <w:pPr>
              <w:pStyle w:val="Default"/>
              <w:jc w:val="both"/>
              <w:rPr>
                <w:lang w:val="en-GB"/>
              </w:rPr>
            </w:pPr>
          </w:p>
          <w:p w:rsidR="00426017" w:rsidRPr="00DB1571" w:rsidRDefault="00426017" w:rsidP="00426017">
            <w:pPr>
              <w:pStyle w:val="Default"/>
              <w:jc w:val="both"/>
              <w:rPr>
                <w:lang w:val="en-GB"/>
              </w:rPr>
            </w:pPr>
          </w:p>
        </w:tc>
        <w:tc>
          <w:tcPr>
            <w:tcW w:w="4211" w:type="dxa"/>
          </w:tcPr>
          <w:p w:rsidR="00426017" w:rsidRPr="00DB1571" w:rsidRDefault="00426017" w:rsidP="00426017">
            <w:pPr>
              <w:pStyle w:val="Default"/>
              <w:jc w:val="both"/>
              <w:rPr>
                <w:lang w:val="en-GB"/>
              </w:rPr>
            </w:pPr>
            <w:r w:rsidRPr="00DB1571">
              <w:rPr>
                <w:lang w:val="en-GB"/>
              </w:rPr>
              <w:t>For the E.S.</w:t>
            </w:r>
          </w:p>
        </w:tc>
      </w:tr>
      <w:tr w:rsidR="00426017" w:rsidRPr="00DB1571" w:rsidTr="00426017">
        <w:trPr>
          <w:trHeight w:val="157"/>
        </w:trPr>
        <w:tc>
          <w:tcPr>
            <w:tcW w:w="5831" w:type="dxa"/>
          </w:tcPr>
          <w:p w:rsidR="00E4523E" w:rsidRPr="00DB1571" w:rsidRDefault="00E4523E" w:rsidP="00426017">
            <w:pPr>
              <w:pStyle w:val="Default"/>
              <w:jc w:val="both"/>
              <w:rPr>
                <w:lang w:val="en-GB"/>
              </w:rPr>
            </w:pPr>
          </w:p>
          <w:p w:rsidR="00E4523E" w:rsidRPr="00DB1571" w:rsidRDefault="00E4523E" w:rsidP="00426017">
            <w:pPr>
              <w:pStyle w:val="Default"/>
              <w:jc w:val="both"/>
              <w:rPr>
                <w:lang w:val="en-GB"/>
              </w:rPr>
            </w:pPr>
          </w:p>
          <w:p w:rsidR="00426017" w:rsidRPr="00DB1571" w:rsidRDefault="00426017" w:rsidP="00426017">
            <w:pPr>
              <w:pStyle w:val="Default"/>
              <w:jc w:val="both"/>
              <w:rPr>
                <w:lang w:val="en-GB"/>
              </w:rPr>
            </w:pPr>
            <w:r w:rsidRPr="00DB1571">
              <w:rPr>
                <w:lang w:val="en-GB"/>
              </w:rPr>
              <w:t xml:space="preserve">Done at [Madrid], [date] </w:t>
            </w:r>
          </w:p>
          <w:p w:rsidR="00E4523E" w:rsidRPr="00DB1571" w:rsidRDefault="00E4523E" w:rsidP="00426017">
            <w:pPr>
              <w:pStyle w:val="Default"/>
              <w:jc w:val="both"/>
              <w:rPr>
                <w:lang w:val="en-GB"/>
              </w:rPr>
            </w:pPr>
          </w:p>
        </w:tc>
        <w:tc>
          <w:tcPr>
            <w:tcW w:w="4211" w:type="dxa"/>
          </w:tcPr>
          <w:p w:rsidR="00E4523E" w:rsidRPr="00DB1571" w:rsidRDefault="00E4523E" w:rsidP="00426017">
            <w:pPr>
              <w:pStyle w:val="Default"/>
              <w:jc w:val="both"/>
              <w:rPr>
                <w:lang w:val="en-GB"/>
              </w:rPr>
            </w:pPr>
          </w:p>
          <w:p w:rsidR="00E4523E" w:rsidRPr="00DB1571" w:rsidRDefault="00E4523E" w:rsidP="00426017">
            <w:pPr>
              <w:pStyle w:val="Default"/>
              <w:jc w:val="both"/>
              <w:rPr>
                <w:lang w:val="en-GB"/>
              </w:rPr>
            </w:pPr>
          </w:p>
          <w:p w:rsidR="00426017" w:rsidRDefault="00426017" w:rsidP="00426017">
            <w:pPr>
              <w:pStyle w:val="Default"/>
              <w:jc w:val="both"/>
              <w:rPr>
                <w:lang w:val="en-GB"/>
              </w:rPr>
            </w:pPr>
            <w:r w:rsidRPr="00DB1571">
              <w:rPr>
                <w:lang w:val="en-GB"/>
              </w:rPr>
              <w:t xml:space="preserve">Done at [Madrid], [date] </w:t>
            </w:r>
          </w:p>
          <w:p w:rsidR="00CE2551" w:rsidRPr="00DB1571" w:rsidRDefault="00CE2551" w:rsidP="00426017">
            <w:pPr>
              <w:pStyle w:val="Default"/>
              <w:jc w:val="both"/>
              <w:rPr>
                <w:lang w:val="en-GB"/>
              </w:rPr>
            </w:pPr>
          </w:p>
        </w:tc>
      </w:tr>
    </w:tbl>
    <w:p w:rsidR="00426017" w:rsidRDefault="00426017" w:rsidP="00E36331">
      <w:pPr>
        <w:shd w:val="clear" w:color="auto" w:fill="FFFFFF"/>
        <w:spacing w:before="485"/>
        <w:ind w:left="14"/>
        <w:jc w:val="center"/>
        <w:rPr>
          <w:rFonts w:ascii="Times New Roman" w:hAnsi="Times New Roman"/>
          <w:b/>
          <w:color w:val="000000"/>
          <w:spacing w:val="-2"/>
          <w:sz w:val="24"/>
          <w:szCs w:val="24"/>
          <w:lang w:val="en-GB"/>
        </w:rPr>
      </w:pPr>
    </w:p>
    <w:p w:rsidR="00957F55" w:rsidRDefault="00957F55" w:rsidP="00E36331">
      <w:pPr>
        <w:shd w:val="clear" w:color="auto" w:fill="FFFFFF"/>
        <w:spacing w:before="485"/>
        <w:ind w:left="14"/>
        <w:jc w:val="center"/>
        <w:rPr>
          <w:rFonts w:ascii="Times New Roman" w:hAnsi="Times New Roman"/>
          <w:b/>
          <w:color w:val="000000"/>
          <w:spacing w:val="-2"/>
          <w:sz w:val="24"/>
          <w:szCs w:val="24"/>
          <w:lang w:val="en-GB"/>
        </w:rPr>
      </w:pPr>
    </w:p>
    <w:p w:rsidR="00957F55" w:rsidRDefault="00957F55" w:rsidP="00E36331">
      <w:pPr>
        <w:shd w:val="clear" w:color="auto" w:fill="FFFFFF"/>
        <w:spacing w:before="485"/>
        <w:ind w:left="14"/>
        <w:jc w:val="center"/>
        <w:rPr>
          <w:rFonts w:ascii="Times New Roman" w:hAnsi="Times New Roman"/>
          <w:b/>
          <w:color w:val="000000"/>
          <w:spacing w:val="-2"/>
          <w:sz w:val="24"/>
          <w:szCs w:val="24"/>
          <w:lang w:val="en-GB"/>
        </w:rPr>
      </w:pPr>
    </w:p>
    <w:p w:rsidR="00957F55" w:rsidRDefault="00957F55" w:rsidP="00E36331">
      <w:pPr>
        <w:shd w:val="clear" w:color="auto" w:fill="FFFFFF"/>
        <w:spacing w:before="485"/>
        <w:ind w:left="14"/>
        <w:jc w:val="center"/>
        <w:rPr>
          <w:rFonts w:ascii="Times New Roman" w:hAnsi="Times New Roman"/>
          <w:b/>
          <w:color w:val="000000"/>
          <w:spacing w:val="-2"/>
          <w:sz w:val="24"/>
          <w:szCs w:val="24"/>
          <w:lang w:val="en-GB"/>
        </w:rPr>
      </w:pPr>
    </w:p>
    <w:p w:rsidR="007D0985" w:rsidRDefault="007D0985" w:rsidP="00534B65">
      <w:pPr>
        <w:shd w:val="clear" w:color="auto" w:fill="FFFFFF"/>
        <w:spacing w:before="485"/>
        <w:rPr>
          <w:rFonts w:ascii="Times New Roman" w:hAnsi="Times New Roman"/>
          <w:b/>
          <w:color w:val="000000"/>
          <w:spacing w:val="-2"/>
          <w:sz w:val="24"/>
          <w:szCs w:val="24"/>
          <w:lang w:val="en-GB"/>
        </w:rPr>
      </w:pPr>
    </w:p>
    <w:p w:rsidR="00DB6BC1" w:rsidRDefault="00DB6BC1" w:rsidP="00534B65">
      <w:pPr>
        <w:jc w:val="center"/>
        <w:rPr>
          <w:rFonts w:eastAsia="Calibri"/>
          <w:b/>
          <w:sz w:val="28"/>
          <w:szCs w:val="28"/>
          <w:lang w:val="en-GB"/>
        </w:rPr>
      </w:pPr>
    </w:p>
    <w:p w:rsidR="00534B65" w:rsidRPr="004A65BA" w:rsidRDefault="00534B65" w:rsidP="00534B65">
      <w:pPr>
        <w:jc w:val="center"/>
        <w:rPr>
          <w:b/>
          <w:sz w:val="28"/>
          <w:szCs w:val="28"/>
          <w:lang w:val="en-GB"/>
        </w:rPr>
      </w:pPr>
      <w:r w:rsidRPr="004A65BA">
        <w:rPr>
          <w:rFonts w:eastAsia="Calibri"/>
          <w:b/>
          <w:sz w:val="28"/>
          <w:szCs w:val="28"/>
          <w:lang w:val="en-GB"/>
        </w:rPr>
        <w:lastRenderedPageBreak/>
        <w:t>ANNEX III (</w:t>
      </w:r>
      <w:r w:rsidR="00DB6BC1">
        <w:rPr>
          <w:rFonts w:eastAsia="Calibri"/>
          <w:b/>
          <w:sz w:val="28"/>
          <w:szCs w:val="28"/>
          <w:lang w:val="en-GB"/>
        </w:rPr>
        <w:t>c</w:t>
      </w:r>
      <w:r w:rsidRPr="004A65BA">
        <w:rPr>
          <w:rFonts w:eastAsia="Calibri"/>
          <w:b/>
          <w:sz w:val="28"/>
          <w:szCs w:val="28"/>
          <w:lang w:val="en-GB"/>
        </w:rPr>
        <w:t>)</w:t>
      </w:r>
    </w:p>
    <w:p w:rsidR="00534B65" w:rsidRDefault="00534B65" w:rsidP="00534B65">
      <w:pPr>
        <w:pBdr>
          <w:top w:val="single" w:sz="24" w:space="4" w:color="C0C0C0"/>
          <w:bottom w:val="single" w:sz="24" w:space="4" w:color="C0C0C0"/>
        </w:pBdr>
        <w:spacing w:after="120"/>
        <w:ind w:left="992" w:right="1701"/>
        <w:outlineLvl w:val="0"/>
        <w:rPr>
          <w:rFonts w:ascii="Arial" w:hAnsi="Arial"/>
          <w:bdr w:val="single" w:sz="24" w:space="0" w:color="C0C0C0" w:frame="1"/>
          <w:lang w:val="en-GB"/>
        </w:rPr>
      </w:pPr>
      <w:r>
        <w:rPr>
          <w:rFonts w:ascii="Arial" w:eastAsia="Arial" w:hAnsi="Arial"/>
          <w:b/>
          <w:lang w:val="en-GB"/>
        </w:rPr>
        <w:t xml:space="preserve">MODEL FINANCIAL </w:t>
      </w:r>
      <w:proofErr w:type="gramStart"/>
      <w:r>
        <w:rPr>
          <w:rFonts w:ascii="Arial" w:eastAsia="Arial" w:hAnsi="Arial"/>
          <w:b/>
          <w:lang w:val="en-GB"/>
        </w:rPr>
        <w:t>GUARANTEE</w:t>
      </w:r>
      <w:proofErr w:type="gramEnd"/>
      <w:r>
        <w:rPr>
          <w:rFonts w:ascii="Arial" w:eastAsia="Arial" w:hAnsi="Arial"/>
          <w:b/>
          <w:lang w:val="en-GB"/>
        </w:rPr>
        <w:br/>
      </w:r>
      <w:r>
        <w:rPr>
          <w:rFonts w:ascii="Arial" w:eastAsia="Arial" w:hAnsi="Arial"/>
          <w:lang w:val="en-GB"/>
        </w:rPr>
        <w:t>(This document must be drawn up on the financial Organisation’s headed paper)</w:t>
      </w:r>
    </w:p>
    <w:p w:rsidR="00534B65" w:rsidRDefault="00534B65" w:rsidP="00534B65">
      <w:pPr>
        <w:tabs>
          <w:tab w:val="left" w:pos="3969"/>
        </w:tabs>
        <w:jc w:val="center"/>
        <w:outlineLvl w:val="0"/>
        <w:rPr>
          <w:rFonts w:eastAsia="Calibri"/>
          <w:lang w:val="en-GB"/>
        </w:rPr>
      </w:pPr>
      <w:r>
        <w:rPr>
          <w:rFonts w:eastAsia="Calibri"/>
          <w:b/>
          <w:u w:val="single"/>
          <w:lang w:val="en-GB"/>
        </w:rPr>
        <w:t xml:space="preserve">COVERING THE PRE-FINANCING MADE UNDER </w:t>
      </w:r>
      <w:r>
        <w:rPr>
          <w:rFonts w:eastAsia="Calibri"/>
          <w:b/>
          <w:u w:val="single"/>
          <w:lang w:val="en-GB"/>
        </w:rPr>
        <w:br/>
        <w:t>CONTRACT NUMBER COI/ 200X / …. / .. / ..</w:t>
      </w:r>
    </w:p>
    <w:p w:rsidR="00534B65" w:rsidRDefault="00534B65" w:rsidP="00534B65">
      <w:pPr>
        <w:tabs>
          <w:tab w:val="left" w:pos="3969"/>
        </w:tabs>
        <w:jc w:val="both"/>
        <w:outlineLvl w:val="0"/>
        <w:rPr>
          <w:lang w:val="en-GB"/>
        </w:rPr>
      </w:pPr>
      <w:r>
        <w:rPr>
          <w:rFonts w:eastAsia="Calibri"/>
          <w:lang w:val="en-GB"/>
        </w:rPr>
        <w:t xml:space="preserve">We, the undersigned </w:t>
      </w:r>
      <w:r>
        <w:rPr>
          <w:rFonts w:eastAsia="Calibri"/>
          <w:highlight w:val="yellow"/>
          <w:shd w:val="clear" w:color="auto" w:fill="FFFF00"/>
          <w:lang w:val="en-GB"/>
        </w:rPr>
        <w:t>…………………………</w:t>
      </w:r>
      <w:r>
        <w:rPr>
          <w:rFonts w:eastAsia="Calibri"/>
          <w:lang w:val="en-GB"/>
        </w:rPr>
        <w:t xml:space="preserve">  (</w:t>
      </w:r>
      <w:proofErr w:type="gramStart"/>
      <w:r>
        <w:rPr>
          <w:rFonts w:eastAsia="Calibri"/>
          <w:lang w:val="en-GB"/>
        </w:rPr>
        <w:t>name</w:t>
      </w:r>
      <w:proofErr w:type="gramEnd"/>
      <w:r>
        <w:rPr>
          <w:rFonts w:eastAsia="Calibri"/>
          <w:lang w:val="en-GB"/>
        </w:rPr>
        <w:t xml:space="preserve">, address and telephone number of financial organisation), represented by M </w:t>
      </w:r>
      <w:r>
        <w:rPr>
          <w:rFonts w:eastAsia="Calibri"/>
          <w:highlight w:val="yellow"/>
          <w:lang w:val="en-GB"/>
        </w:rPr>
        <w:t>……………………..</w:t>
      </w:r>
      <w:r>
        <w:rPr>
          <w:rFonts w:eastAsia="Calibri"/>
          <w:lang w:val="en-GB"/>
        </w:rPr>
        <w:t xml:space="preserve"> (</w:t>
      </w:r>
      <w:proofErr w:type="gramStart"/>
      <w:r>
        <w:rPr>
          <w:rFonts w:eastAsia="Calibri"/>
          <w:lang w:val="en-GB"/>
        </w:rPr>
        <w:t>position</w:t>
      </w:r>
      <w:proofErr w:type="gramEnd"/>
      <w:r>
        <w:rPr>
          <w:rFonts w:eastAsia="Calibri"/>
          <w:lang w:val="en-GB"/>
        </w:rPr>
        <w:t xml:space="preserve">), hereby undertake to provide an irrevocable and unconditional guarantee to and for the benefit of the Executive Secretariat for an amount not exceeding: </w:t>
      </w:r>
    </w:p>
    <w:p w:rsidR="00534B65" w:rsidRDefault="00534B65" w:rsidP="00534B65">
      <w:pPr>
        <w:tabs>
          <w:tab w:val="left" w:pos="3969"/>
        </w:tabs>
        <w:spacing w:before="120" w:after="120"/>
        <w:jc w:val="both"/>
        <w:outlineLvl w:val="0"/>
        <w:rPr>
          <w:lang w:val="en-GB"/>
        </w:rPr>
      </w:pPr>
      <w:r>
        <w:rPr>
          <w:rFonts w:eastAsia="Calibri"/>
          <w:lang w:val="en-GB"/>
        </w:rPr>
        <w:t xml:space="preserve">Euros </w:t>
      </w:r>
      <w:r>
        <w:rPr>
          <w:rFonts w:eastAsia="Calibri"/>
          <w:highlight w:val="yellow"/>
          <w:lang w:val="en-GB"/>
        </w:rPr>
        <w:t>……….</w:t>
      </w:r>
      <w:r>
        <w:rPr>
          <w:rFonts w:eastAsia="Calibri"/>
          <w:lang w:val="en-GB"/>
        </w:rPr>
        <w:t xml:space="preserve"> (</w:t>
      </w:r>
      <w:proofErr w:type="gramStart"/>
      <w:r>
        <w:rPr>
          <w:rFonts w:eastAsia="Calibri"/>
          <w:lang w:val="en-GB"/>
        </w:rPr>
        <w:t>amount</w:t>
      </w:r>
      <w:proofErr w:type="gramEnd"/>
      <w:r>
        <w:rPr>
          <w:rFonts w:eastAsia="Calibri"/>
          <w:lang w:val="en-GB"/>
        </w:rPr>
        <w:t xml:space="preserve"> in figures and letters), equal to 30% of the amount fixed in Article I.3.1 of the Contract, </w:t>
      </w:r>
    </w:p>
    <w:p w:rsidR="00534B65" w:rsidRDefault="00534B65" w:rsidP="00534B65">
      <w:pPr>
        <w:tabs>
          <w:tab w:val="left" w:pos="3969"/>
        </w:tabs>
        <w:spacing w:after="360"/>
        <w:jc w:val="both"/>
        <w:rPr>
          <w:lang w:val="en-GB"/>
        </w:rPr>
      </w:pPr>
      <w:proofErr w:type="gramStart"/>
      <w:r>
        <w:rPr>
          <w:rFonts w:eastAsia="Calibri"/>
          <w:lang w:val="en-GB"/>
        </w:rPr>
        <w:t>to</w:t>
      </w:r>
      <w:proofErr w:type="gramEnd"/>
      <w:r>
        <w:rPr>
          <w:rFonts w:eastAsia="Calibri"/>
          <w:lang w:val="en-GB"/>
        </w:rPr>
        <w:t xml:space="preserve"> ensure that </w:t>
      </w:r>
      <w:r>
        <w:rPr>
          <w:rFonts w:eastAsia="Calibri"/>
          <w:highlight w:val="yellow"/>
          <w:lang w:val="en-GB"/>
        </w:rPr>
        <w:t>…………………………..</w:t>
      </w:r>
      <w:r>
        <w:rPr>
          <w:rFonts w:eastAsia="Calibri"/>
          <w:lang w:val="en-GB"/>
        </w:rPr>
        <w:t xml:space="preserve"> (</w:t>
      </w:r>
      <w:proofErr w:type="gramStart"/>
      <w:r>
        <w:rPr>
          <w:rFonts w:eastAsia="Calibri"/>
          <w:lang w:val="en-GB"/>
        </w:rPr>
        <w:t>name</w:t>
      </w:r>
      <w:proofErr w:type="gramEnd"/>
      <w:r>
        <w:rPr>
          <w:rFonts w:eastAsia="Calibri"/>
          <w:lang w:val="en-GB"/>
        </w:rPr>
        <w:t xml:space="preserve"> and address of firm) reimburse the pre-financing payment under contract number COI/ 200X / </w:t>
      </w:r>
      <w:r>
        <w:rPr>
          <w:rFonts w:eastAsia="Calibri"/>
          <w:highlight w:val="yellow"/>
          <w:lang w:val="en-GB"/>
        </w:rPr>
        <w:t>…. / .. / .</w:t>
      </w:r>
      <w:r>
        <w:rPr>
          <w:rFonts w:eastAsia="Calibri"/>
          <w:lang w:val="en-GB"/>
        </w:rPr>
        <w:t xml:space="preserve">. </w:t>
      </w:r>
      <w:proofErr w:type="gramStart"/>
      <w:r>
        <w:rPr>
          <w:rFonts w:eastAsia="Calibri"/>
          <w:lang w:val="en-GB"/>
        </w:rPr>
        <w:t>signed</w:t>
      </w:r>
      <w:proofErr w:type="gramEnd"/>
      <w:r>
        <w:rPr>
          <w:rFonts w:eastAsia="Calibri"/>
          <w:lang w:val="en-GB"/>
        </w:rPr>
        <w:t xml:space="preserve"> on </w:t>
      </w:r>
      <w:r>
        <w:rPr>
          <w:rFonts w:eastAsia="Calibri"/>
          <w:highlight w:val="yellow"/>
          <w:lang w:val="en-GB"/>
        </w:rPr>
        <w:t>…./…./….</w:t>
      </w:r>
      <w:r>
        <w:rPr>
          <w:rFonts w:eastAsia="Calibri"/>
          <w:lang w:val="en-GB"/>
        </w:rPr>
        <w:t xml:space="preserve"> concerning the (</w:t>
      </w:r>
      <w:r>
        <w:rPr>
          <w:rFonts w:eastAsia="Calibri"/>
          <w:i/>
          <w:lang w:val="en-GB"/>
        </w:rPr>
        <w:t>title of study</w:t>
      </w:r>
      <w:r>
        <w:rPr>
          <w:rFonts w:eastAsia="Calibri"/>
          <w:lang w:val="en-GB"/>
        </w:rPr>
        <w:t>).</w:t>
      </w:r>
    </w:p>
    <w:p w:rsidR="00534B65" w:rsidRDefault="00534B65" w:rsidP="00534B65">
      <w:pPr>
        <w:tabs>
          <w:tab w:val="left" w:pos="3969"/>
        </w:tabs>
        <w:spacing w:after="360"/>
        <w:jc w:val="both"/>
        <w:rPr>
          <w:lang w:val="en-GB"/>
        </w:rPr>
      </w:pPr>
      <w:r>
        <w:rPr>
          <w:rFonts w:eastAsia="Calibri"/>
          <w:lang w:val="en-GB"/>
        </w:rPr>
        <w:t xml:space="preserve">This guarantee will be: </w:t>
      </w:r>
    </w:p>
    <w:p w:rsidR="00534B65" w:rsidRDefault="00534B65" w:rsidP="00534B65">
      <w:pPr>
        <w:tabs>
          <w:tab w:val="left" w:pos="709"/>
          <w:tab w:val="left" w:pos="3969"/>
        </w:tabs>
        <w:ind w:left="703" w:hanging="703"/>
        <w:jc w:val="both"/>
        <w:rPr>
          <w:lang w:val="en-GB"/>
        </w:rPr>
      </w:pPr>
      <w:r>
        <w:rPr>
          <w:rFonts w:eastAsia="Calibri"/>
          <w:lang w:val="en-GB"/>
        </w:rPr>
        <w:t>1.</w:t>
      </w:r>
      <w:r>
        <w:rPr>
          <w:rFonts w:eastAsia="Calibri"/>
          <w:lang w:val="en-GB"/>
        </w:rPr>
        <w:tab/>
        <w:t>valid from its date of issue up to and including the fifteenth day following the date of full recovery of the pre-financing payment made by the Executive Secretariat under this contract;</w:t>
      </w:r>
    </w:p>
    <w:p w:rsidR="00534B65" w:rsidRDefault="00534B65" w:rsidP="00534B65">
      <w:pPr>
        <w:tabs>
          <w:tab w:val="left" w:pos="709"/>
          <w:tab w:val="left" w:pos="3969"/>
        </w:tabs>
        <w:ind w:left="703" w:hanging="703"/>
        <w:jc w:val="both"/>
        <w:rPr>
          <w:lang w:val="en-GB"/>
        </w:rPr>
      </w:pPr>
      <w:r>
        <w:rPr>
          <w:rFonts w:eastAsia="Calibri"/>
          <w:lang w:val="en-GB"/>
        </w:rPr>
        <w:t>2.</w:t>
      </w:r>
      <w:r>
        <w:rPr>
          <w:rFonts w:eastAsia="Calibri"/>
          <w:lang w:val="en-GB"/>
        </w:rPr>
        <w:tab/>
      </w:r>
      <w:proofErr w:type="gramStart"/>
      <w:r>
        <w:rPr>
          <w:rFonts w:eastAsia="Calibri"/>
          <w:lang w:val="en-GB"/>
        </w:rPr>
        <w:t>payable</w:t>
      </w:r>
      <w:proofErr w:type="gramEnd"/>
      <w:r>
        <w:rPr>
          <w:rFonts w:eastAsia="Calibri"/>
          <w:lang w:val="en-GB"/>
        </w:rPr>
        <w:t xml:space="preserve"> to the Executive Secretariat on its first irrevocable and unconditional request, on a simple declaration  that </w:t>
      </w:r>
      <w:r>
        <w:rPr>
          <w:rFonts w:eastAsia="Calibri"/>
          <w:highlight w:val="yellow"/>
          <w:lang w:val="en-GB"/>
        </w:rPr>
        <w:t>……………………….…..</w:t>
      </w:r>
      <w:r>
        <w:rPr>
          <w:rFonts w:eastAsia="Calibri"/>
          <w:lang w:val="en-GB"/>
        </w:rPr>
        <w:t xml:space="preserve"> (</w:t>
      </w:r>
      <w:proofErr w:type="gramStart"/>
      <w:r>
        <w:rPr>
          <w:rFonts w:eastAsia="Calibri"/>
          <w:lang w:val="en-GB"/>
        </w:rPr>
        <w:t>name</w:t>
      </w:r>
      <w:proofErr w:type="gramEnd"/>
      <w:r>
        <w:rPr>
          <w:rFonts w:eastAsia="Calibri"/>
          <w:lang w:val="en-GB"/>
        </w:rPr>
        <w:t xml:space="preserve"> and address of firm) has failed to reimburse in full the pre-financing payment;</w:t>
      </w:r>
    </w:p>
    <w:p w:rsidR="00534B65" w:rsidRDefault="00534B65" w:rsidP="00534B65">
      <w:pPr>
        <w:tabs>
          <w:tab w:val="left" w:pos="709"/>
          <w:tab w:val="left" w:pos="3969"/>
        </w:tabs>
        <w:ind w:left="703" w:hanging="703"/>
        <w:jc w:val="both"/>
        <w:rPr>
          <w:lang w:val="en-GB"/>
        </w:rPr>
      </w:pPr>
      <w:r>
        <w:rPr>
          <w:rFonts w:eastAsia="Calibri"/>
          <w:lang w:val="en-GB"/>
        </w:rPr>
        <w:t>3.</w:t>
      </w:r>
      <w:r>
        <w:rPr>
          <w:rFonts w:eastAsia="Calibri"/>
          <w:lang w:val="en-GB"/>
        </w:rPr>
        <w:tab/>
      </w:r>
      <w:proofErr w:type="gramStart"/>
      <w:r>
        <w:rPr>
          <w:rFonts w:eastAsia="Calibri"/>
          <w:lang w:val="en-GB"/>
        </w:rPr>
        <w:t>released</w:t>
      </w:r>
      <w:proofErr w:type="gramEnd"/>
      <w:r>
        <w:rPr>
          <w:rFonts w:eastAsia="Calibri"/>
          <w:lang w:val="en-GB"/>
        </w:rPr>
        <w:t xml:space="preserve"> only by the Executive Secretariat by the express release and return of the original guarantee to the beneficiary under the contract.  In the event of partial release, the original will remain with the Executive Secretariat up to the date of receipt of a guarantee updated by the bank, in accordance with this model. Done at …………………………….</w:t>
      </w:r>
      <w:proofErr w:type="gramStart"/>
      <w:r>
        <w:rPr>
          <w:rFonts w:eastAsia="Calibri"/>
          <w:lang w:val="en-GB"/>
        </w:rPr>
        <w:t>,  …</w:t>
      </w:r>
      <w:proofErr w:type="gramEnd"/>
      <w:r>
        <w:rPr>
          <w:rFonts w:eastAsia="Calibri"/>
          <w:lang w:val="en-GB"/>
        </w:rPr>
        <w:t>…/……./……</w:t>
      </w:r>
    </w:p>
    <w:p w:rsidR="00534B65" w:rsidRDefault="00534B65" w:rsidP="00534B65">
      <w:pPr>
        <w:tabs>
          <w:tab w:val="left" w:pos="709"/>
          <w:tab w:val="left" w:pos="3969"/>
        </w:tabs>
        <w:ind w:left="705" w:hanging="705"/>
        <w:rPr>
          <w:lang w:val="en-GB"/>
        </w:rPr>
      </w:pPr>
      <w:r>
        <w:rPr>
          <w:rFonts w:eastAsia="Calibri"/>
          <w:lang w:val="en-GB"/>
        </w:rPr>
        <w:t>Signature(s)</w:t>
      </w:r>
    </w:p>
    <w:p w:rsidR="00534B65" w:rsidRPr="008E17DC" w:rsidRDefault="00534B65" w:rsidP="00534B65">
      <w:pPr>
        <w:tabs>
          <w:tab w:val="left" w:pos="709"/>
          <w:tab w:val="left" w:pos="3969"/>
        </w:tabs>
        <w:ind w:left="705" w:hanging="705"/>
        <w:rPr>
          <w:lang w:val="en-GB"/>
        </w:rPr>
      </w:pPr>
      <w:r>
        <w:rPr>
          <w:rFonts w:eastAsia="Calibri"/>
          <w:b/>
          <w:i/>
          <w:lang w:val="en-GB"/>
        </w:rPr>
        <w:t xml:space="preserve"> To be attached: a list of persons authorised to sign the guarantees with specimen signatures </w:t>
      </w:r>
      <w:r>
        <w:rPr>
          <w:rFonts w:eastAsia="Calibri"/>
          <w:lang w:val="en-GB"/>
        </w:rPr>
        <w:t xml:space="preserve">  </w:t>
      </w:r>
    </w:p>
    <w:sectPr w:rsidR="00534B65" w:rsidRPr="008E17DC" w:rsidSect="00CB6CB6">
      <w:headerReference w:type="default" r:id="rId12"/>
      <w:footerReference w:type="default" r:id="rId1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F28" w:rsidRDefault="006B3F28" w:rsidP="006D3299">
      <w:pPr>
        <w:spacing w:after="0" w:line="240" w:lineRule="auto"/>
      </w:pPr>
      <w:r>
        <w:separator/>
      </w:r>
    </w:p>
  </w:endnote>
  <w:endnote w:type="continuationSeparator" w:id="0">
    <w:p w:rsidR="006B3F28" w:rsidRDefault="006B3F28" w:rsidP="006D32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94" w:type="dxa"/>
      <w:jc w:val="center"/>
      <w:tblLayout w:type="fixed"/>
      <w:tblCellMar>
        <w:left w:w="70" w:type="dxa"/>
        <w:right w:w="70" w:type="dxa"/>
      </w:tblCellMar>
      <w:tblLook w:val="0000"/>
    </w:tblPr>
    <w:tblGrid>
      <w:gridCol w:w="3732"/>
      <w:gridCol w:w="3731"/>
      <w:gridCol w:w="3731"/>
    </w:tblGrid>
    <w:tr w:rsidR="00820A61" w:rsidRPr="005975C1" w:rsidTr="00F33000">
      <w:trPr>
        <w:jc w:val="center"/>
      </w:trPr>
      <w:tc>
        <w:tcPr>
          <w:tcW w:w="3732" w:type="dxa"/>
        </w:tcPr>
        <w:p w:rsidR="00820A61" w:rsidRPr="005975C1" w:rsidRDefault="00461C2D" w:rsidP="00F33000">
          <w:pPr>
            <w:pStyle w:val="Piedepgina"/>
            <w:rPr>
              <w:rFonts w:ascii="Verdana" w:hAnsi="Verdana"/>
              <w:b/>
              <w:sz w:val="16"/>
              <w:szCs w:val="16"/>
            </w:rPr>
          </w:pPr>
          <w:r>
            <w:rPr>
              <w:rFonts w:ascii="Verdana" w:hAnsi="Verdana"/>
              <w:b/>
              <w:sz w:val="16"/>
              <w:szCs w:val="16"/>
            </w:rPr>
            <w:t>International Olive Council</w:t>
          </w:r>
        </w:p>
        <w:p w:rsidR="00820A61" w:rsidRPr="005975C1" w:rsidRDefault="00820A61" w:rsidP="00F33000">
          <w:pPr>
            <w:pStyle w:val="Piedepgina"/>
            <w:rPr>
              <w:rFonts w:ascii="Verdana" w:hAnsi="Verdana"/>
              <w:b/>
              <w:sz w:val="16"/>
              <w:szCs w:val="16"/>
            </w:rPr>
          </w:pPr>
          <w:r w:rsidRPr="005975C1">
            <w:rPr>
              <w:rFonts w:ascii="Verdana" w:hAnsi="Verdana"/>
              <w:b/>
              <w:sz w:val="16"/>
              <w:szCs w:val="16"/>
            </w:rPr>
            <w:t>Príncipe de Vergara, 154</w:t>
          </w:r>
        </w:p>
        <w:p w:rsidR="00820A61" w:rsidRPr="005975C1" w:rsidRDefault="00820A61" w:rsidP="00F33000">
          <w:pPr>
            <w:pStyle w:val="Piedepgina"/>
            <w:rPr>
              <w:b/>
              <w:sz w:val="16"/>
              <w:szCs w:val="16"/>
            </w:rPr>
          </w:pPr>
          <w:r w:rsidRPr="005975C1">
            <w:rPr>
              <w:rFonts w:ascii="Verdana" w:hAnsi="Verdana"/>
              <w:b/>
              <w:sz w:val="16"/>
              <w:szCs w:val="16"/>
            </w:rPr>
            <w:t>28002 Madrid (España</w:t>
          </w:r>
          <w:r w:rsidRPr="005975C1">
            <w:rPr>
              <w:b/>
              <w:sz w:val="16"/>
              <w:szCs w:val="16"/>
            </w:rPr>
            <w:t>)</w:t>
          </w:r>
        </w:p>
      </w:tc>
      <w:tc>
        <w:tcPr>
          <w:tcW w:w="3731" w:type="dxa"/>
        </w:tcPr>
        <w:p w:rsidR="00820A61" w:rsidRPr="005975C1" w:rsidRDefault="00820A61" w:rsidP="00F33000">
          <w:pPr>
            <w:pStyle w:val="Piedepgina"/>
            <w:jc w:val="center"/>
            <w:rPr>
              <w:b/>
              <w:sz w:val="16"/>
              <w:szCs w:val="16"/>
            </w:rPr>
          </w:pPr>
          <w:r w:rsidRPr="005975C1">
            <w:rPr>
              <w:rFonts w:ascii="Verdana" w:hAnsi="Verdana"/>
              <w:b/>
              <w:sz w:val="16"/>
              <w:szCs w:val="16"/>
            </w:rPr>
            <w:t>Correo electrónico: iooc@internationaloliveoil.org</w:t>
          </w:r>
        </w:p>
      </w:tc>
      <w:tc>
        <w:tcPr>
          <w:tcW w:w="3731" w:type="dxa"/>
        </w:tcPr>
        <w:p w:rsidR="00820A61" w:rsidRPr="005975C1" w:rsidRDefault="00820A61" w:rsidP="00F33000">
          <w:pPr>
            <w:pStyle w:val="Piedepgina"/>
            <w:jc w:val="center"/>
            <w:rPr>
              <w:rFonts w:ascii="Verdana" w:hAnsi="Verdana"/>
              <w:b/>
              <w:sz w:val="16"/>
              <w:szCs w:val="16"/>
            </w:rPr>
          </w:pPr>
          <w:r w:rsidRPr="005975C1">
            <w:rPr>
              <w:rFonts w:ascii="Verdana" w:hAnsi="Verdana"/>
              <w:b/>
              <w:sz w:val="16"/>
              <w:szCs w:val="16"/>
            </w:rPr>
            <w:t xml:space="preserve">          </w:t>
          </w:r>
          <w:proofErr w:type="spellStart"/>
          <w:r w:rsidRPr="005975C1">
            <w:rPr>
              <w:rFonts w:ascii="Verdana" w:hAnsi="Verdana"/>
              <w:b/>
              <w:sz w:val="16"/>
              <w:szCs w:val="16"/>
            </w:rPr>
            <w:t>Tlf</w:t>
          </w:r>
          <w:proofErr w:type="spellEnd"/>
          <w:r w:rsidRPr="005975C1">
            <w:rPr>
              <w:rFonts w:ascii="Verdana" w:hAnsi="Verdana"/>
              <w:b/>
              <w:sz w:val="16"/>
              <w:szCs w:val="16"/>
            </w:rPr>
            <w:t xml:space="preserve">: -91 590 36 38  </w:t>
          </w:r>
        </w:p>
        <w:p w:rsidR="00820A61" w:rsidRPr="005975C1" w:rsidRDefault="00820A61" w:rsidP="00F33000">
          <w:pPr>
            <w:pStyle w:val="Piedepgina"/>
            <w:jc w:val="center"/>
            <w:rPr>
              <w:b/>
              <w:sz w:val="16"/>
              <w:szCs w:val="16"/>
            </w:rPr>
          </w:pPr>
          <w:r w:rsidRPr="005975C1">
            <w:rPr>
              <w:rFonts w:ascii="Verdana" w:hAnsi="Verdana"/>
              <w:b/>
              <w:sz w:val="16"/>
              <w:szCs w:val="16"/>
            </w:rPr>
            <w:t xml:space="preserve">            Fax: - 91 563 12 63</w:t>
          </w:r>
        </w:p>
      </w:tc>
    </w:tr>
  </w:tbl>
  <w:p w:rsidR="00820A61" w:rsidRDefault="00820A61" w:rsidP="00AE60DE">
    <w:pPr>
      <w:pStyle w:val="Piedepgina"/>
      <w:jc w:val="center"/>
    </w:pPr>
  </w:p>
  <w:p w:rsidR="00820A61" w:rsidRDefault="00820A61">
    <w:pPr>
      <w:pStyle w:val="Piedepgina"/>
    </w:pPr>
    <w:r>
      <w:t>Contrato nº                                                                                               Expediente CONTA COI nº</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94" w:type="dxa"/>
      <w:jc w:val="center"/>
      <w:tblLayout w:type="fixed"/>
      <w:tblCellMar>
        <w:left w:w="70" w:type="dxa"/>
        <w:right w:w="70" w:type="dxa"/>
      </w:tblCellMar>
      <w:tblLook w:val="0000"/>
    </w:tblPr>
    <w:tblGrid>
      <w:gridCol w:w="3732"/>
      <w:gridCol w:w="3731"/>
      <w:gridCol w:w="3731"/>
    </w:tblGrid>
    <w:tr w:rsidR="00820A61" w:rsidRPr="005975C1" w:rsidTr="00F33000">
      <w:trPr>
        <w:jc w:val="center"/>
      </w:trPr>
      <w:tc>
        <w:tcPr>
          <w:tcW w:w="3732" w:type="dxa"/>
        </w:tcPr>
        <w:p w:rsidR="00820A61" w:rsidRPr="005975C1" w:rsidRDefault="00820A61" w:rsidP="00F33000">
          <w:pPr>
            <w:pStyle w:val="Piedepgina"/>
            <w:rPr>
              <w:rFonts w:ascii="Verdana" w:hAnsi="Verdana"/>
              <w:b/>
              <w:sz w:val="16"/>
              <w:szCs w:val="16"/>
            </w:rPr>
          </w:pPr>
          <w:r w:rsidRPr="005975C1">
            <w:rPr>
              <w:rFonts w:ascii="Verdana" w:hAnsi="Verdana"/>
              <w:b/>
              <w:sz w:val="16"/>
              <w:szCs w:val="16"/>
            </w:rPr>
            <w:t>Consejo Oleícola Internacional</w:t>
          </w:r>
        </w:p>
        <w:p w:rsidR="00820A61" w:rsidRPr="005975C1" w:rsidRDefault="00820A61" w:rsidP="00F33000">
          <w:pPr>
            <w:pStyle w:val="Piedepgina"/>
            <w:rPr>
              <w:rFonts w:ascii="Verdana" w:hAnsi="Verdana"/>
              <w:b/>
              <w:sz w:val="16"/>
              <w:szCs w:val="16"/>
            </w:rPr>
          </w:pPr>
          <w:r w:rsidRPr="005975C1">
            <w:rPr>
              <w:rFonts w:ascii="Verdana" w:hAnsi="Verdana"/>
              <w:b/>
              <w:sz w:val="16"/>
              <w:szCs w:val="16"/>
            </w:rPr>
            <w:t>Príncipe de Vergara, 154</w:t>
          </w:r>
        </w:p>
        <w:p w:rsidR="00820A61" w:rsidRPr="005975C1" w:rsidRDefault="00820A61" w:rsidP="00F33000">
          <w:pPr>
            <w:pStyle w:val="Piedepgina"/>
            <w:rPr>
              <w:b/>
              <w:sz w:val="16"/>
              <w:szCs w:val="16"/>
            </w:rPr>
          </w:pPr>
          <w:r w:rsidRPr="005975C1">
            <w:rPr>
              <w:rFonts w:ascii="Verdana" w:hAnsi="Verdana"/>
              <w:b/>
              <w:sz w:val="16"/>
              <w:szCs w:val="16"/>
            </w:rPr>
            <w:t>28002 Madrid (España</w:t>
          </w:r>
          <w:r w:rsidRPr="005975C1">
            <w:rPr>
              <w:b/>
              <w:sz w:val="16"/>
              <w:szCs w:val="16"/>
            </w:rPr>
            <w:t>)</w:t>
          </w:r>
        </w:p>
      </w:tc>
      <w:tc>
        <w:tcPr>
          <w:tcW w:w="3731" w:type="dxa"/>
        </w:tcPr>
        <w:p w:rsidR="00820A61" w:rsidRPr="005975C1" w:rsidRDefault="00820A61" w:rsidP="00F33000">
          <w:pPr>
            <w:pStyle w:val="Piedepgina"/>
            <w:jc w:val="center"/>
            <w:rPr>
              <w:b/>
              <w:sz w:val="16"/>
              <w:szCs w:val="16"/>
            </w:rPr>
          </w:pPr>
          <w:r w:rsidRPr="005975C1">
            <w:rPr>
              <w:rFonts w:ascii="Verdana" w:hAnsi="Verdana"/>
              <w:b/>
              <w:sz w:val="16"/>
              <w:szCs w:val="16"/>
            </w:rPr>
            <w:t>Correo electrónico: iooc@internationaloliveoil.org</w:t>
          </w:r>
        </w:p>
      </w:tc>
      <w:tc>
        <w:tcPr>
          <w:tcW w:w="3731" w:type="dxa"/>
        </w:tcPr>
        <w:p w:rsidR="00820A61" w:rsidRPr="005975C1" w:rsidRDefault="00820A61" w:rsidP="00F33000">
          <w:pPr>
            <w:pStyle w:val="Piedepgina"/>
            <w:jc w:val="center"/>
            <w:rPr>
              <w:rFonts w:ascii="Verdana" w:hAnsi="Verdana"/>
              <w:b/>
              <w:sz w:val="16"/>
              <w:szCs w:val="16"/>
            </w:rPr>
          </w:pPr>
          <w:r w:rsidRPr="005975C1">
            <w:rPr>
              <w:rFonts w:ascii="Verdana" w:hAnsi="Verdana"/>
              <w:b/>
              <w:sz w:val="16"/>
              <w:szCs w:val="16"/>
            </w:rPr>
            <w:t xml:space="preserve">          </w:t>
          </w:r>
          <w:proofErr w:type="spellStart"/>
          <w:r w:rsidRPr="005975C1">
            <w:rPr>
              <w:rFonts w:ascii="Verdana" w:hAnsi="Verdana"/>
              <w:b/>
              <w:sz w:val="16"/>
              <w:szCs w:val="16"/>
            </w:rPr>
            <w:t>Tlf</w:t>
          </w:r>
          <w:proofErr w:type="spellEnd"/>
          <w:r w:rsidRPr="005975C1">
            <w:rPr>
              <w:rFonts w:ascii="Verdana" w:hAnsi="Verdana"/>
              <w:b/>
              <w:sz w:val="16"/>
              <w:szCs w:val="16"/>
            </w:rPr>
            <w:t xml:space="preserve">: -91 590 36 38  </w:t>
          </w:r>
        </w:p>
        <w:p w:rsidR="00820A61" w:rsidRPr="005975C1" w:rsidRDefault="00820A61" w:rsidP="00F33000">
          <w:pPr>
            <w:pStyle w:val="Piedepgina"/>
            <w:jc w:val="center"/>
            <w:rPr>
              <w:b/>
              <w:sz w:val="16"/>
              <w:szCs w:val="16"/>
            </w:rPr>
          </w:pPr>
          <w:r w:rsidRPr="005975C1">
            <w:rPr>
              <w:rFonts w:ascii="Verdana" w:hAnsi="Verdana"/>
              <w:b/>
              <w:sz w:val="16"/>
              <w:szCs w:val="16"/>
            </w:rPr>
            <w:t xml:space="preserve">            Fax: - 91 563 12 63</w:t>
          </w:r>
        </w:p>
      </w:tc>
    </w:tr>
  </w:tbl>
  <w:p w:rsidR="00820A61" w:rsidRDefault="00820A61" w:rsidP="00AE60DE">
    <w:pPr>
      <w:pStyle w:val="Piedepgina"/>
      <w:jc w:val="center"/>
    </w:pPr>
  </w:p>
  <w:p w:rsidR="00820A61" w:rsidRDefault="00820A6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F28" w:rsidRDefault="006B3F28" w:rsidP="006D3299">
      <w:pPr>
        <w:spacing w:after="0" w:line="240" w:lineRule="auto"/>
      </w:pPr>
      <w:r>
        <w:separator/>
      </w:r>
    </w:p>
  </w:footnote>
  <w:footnote w:type="continuationSeparator" w:id="0">
    <w:p w:rsidR="006B3F28" w:rsidRDefault="006B3F28" w:rsidP="006D3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94" w:type="dxa"/>
      <w:jc w:val="center"/>
      <w:tblLayout w:type="fixed"/>
      <w:tblCellMar>
        <w:left w:w="70" w:type="dxa"/>
        <w:right w:w="70" w:type="dxa"/>
      </w:tblCellMar>
      <w:tblLook w:val="0000"/>
    </w:tblPr>
    <w:tblGrid>
      <w:gridCol w:w="1940"/>
      <w:gridCol w:w="9254"/>
    </w:tblGrid>
    <w:tr w:rsidR="00820A61" w:rsidRPr="005975C1" w:rsidTr="00F33000">
      <w:trPr>
        <w:jc w:val="center"/>
      </w:trPr>
      <w:tc>
        <w:tcPr>
          <w:tcW w:w="1843" w:type="dxa"/>
        </w:tcPr>
        <w:p w:rsidR="00820A61" w:rsidRPr="005975C1" w:rsidRDefault="0077125C" w:rsidP="00F33000">
          <w:pPr>
            <w:pStyle w:val="Encabezado"/>
          </w:pPr>
          <w:r>
            <w:rPr>
              <w:noProof/>
              <w:lang w:val="es-ES_tradnl" w:eastAsia="es-ES_tradnl"/>
            </w:rPr>
            <w:drawing>
              <wp:inline distT="0" distB="0" distL="0" distR="0">
                <wp:extent cx="733425" cy="733425"/>
                <wp:effectExtent l="19050" t="0" r="9525" b="0"/>
                <wp:docPr id="1" name="Imagen 1" descr="OLIVE_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OLIVE_WORLD"/>
                        <pic:cNvPicPr>
                          <a:picLocks noChangeAspect="1" noChangeArrowheads="1"/>
                        </pic:cNvPicPr>
                      </pic:nvPicPr>
                      <pic:blipFill>
                        <a:blip r:embed="rId1"/>
                        <a:srcRec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8790" w:type="dxa"/>
        </w:tcPr>
        <w:p w:rsidR="00820A61" w:rsidRPr="005975C1" w:rsidRDefault="0077125C" w:rsidP="00F33000">
          <w:pPr>
            <w:pStyle w:val="Encabezado"/>
            <w:rPr>
              <w:noProof/>
            </w:rPr>
          </w:pPr>
          <w:r>
            <w:rPr>
              <w:noProof/>
              <w:lang w:val="es-ES_tradnl" w:eastAsia="es-ES_tradnl"/>
            </w:rPr>
            <w:drawing>
              <wp:inline distT="0" distB="0" distL="0" distR="0">
                <wp:extent cx="5400040" cy="509270"/>
                <wp:effectExtent l="19050" t="0" r="0" b="0"/>
                <wp:docPr id="2" name="Imagen 2" descr="EMB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MB_HEAD"/>
                        <pic:cNvPicPr>
                          <a:picLocks noChangeAspect="1" noChangeArrowheads="1"/>
                        </pic:cNvPicPr>
                      </pic:nvPicPr>
                      <pic:blipFill>
                        <a:blip r:embed="rId2"/>
                        <a:srcRect/>
                        <a:stretch>
                          <a:fillRect/>
                        </a:stretch>
                      </pic:blipFill>
                      <pic:spPr bwMode="auto">
                        <a:xfrm>
                          <a:off x="0" y="0"/>
                          <a:ext cx="5400040" cy="509270"/>
                        </a:xfrm>
                        <a:prstGeom prst="rect">
                          <a:avLst/>
                        </a:prstGeom>
                        <a:noFill/>
                        <a:ln w="9525">
                          <a:noFill/>
                          <a:miter lim="800000"/>
                          <a:headEnd/>
                          <a:tailEnd/>
                        </a:ln>
                      </pic:spPr>
                    </pic:pic>
                  </a:graphicData>
                </a:graphic>
              </wp:inline>
            </w:drawing>
          </w:r>
        </w:p>
      </w:tc>
    </w:tr>
  </w:tbl>
  <w:p w:rsidR="00820A61" w:rsidRDefault="00820A61" w:rsidP="00E8215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194" w:type="dxa"/>
      <w:jc w:val="center"/>
      <w:tblLayout w:type="fixed"/>
      <w:tblCellMar>
        <w:left w:w="70" w:type="dxa"/>
        <w:right w:w="70" w:type="dxa"/>
      </w:tblCellMar>
      <w:tblLook w:val="0000"/>
    </w:tblPr>
    <w:tblGrid>
      <w:gridCol w:w="1940"/>
      <w:gridCol w:w="9254"/>
    </w:tblGrid>
    <w:tr w:rsidR="00820A61" w:rsidRPr="005975C1" w:rsidTr="00F33000">
      <w:trPr>
        <w:jc w:val="center"/>
      </w:trPr>
      <w:tc>
        <w:tcPr>
          <w:tcW w:w="1843" w:type="dxa"/>
        </w:tcPr>
        <w:p w:rsidR="00820A61" w:rsidRPr="005975C1" w:rsidRDefault="0077125C" w:rsidP="00F33000">
          <w:pPr>
            <w:pStyle w:val="Encabezado"/>
          </w:pPr>
          <w:r>
            <w:rPr>
              <w:noProof/>
              <w:lang w:val="es-ES_tradnl" w:eastAsia="es-ES_tradnl"/>
            </w:rPr>
            <w:drawing>
              <wp:inline distT="0" distB="0" distL="0" distR="0">
                <wp:extent cx="733425" cy="733425"/>
                <wp:effectExtent l="19050" t="0" r="9525" b="0"/>
                <wp:docPr id="3" name="Imagen 3" descr="OLIVE_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IVE_WORLD"/>
                        <pic:cNvPicPr>
                          <a:picLocks noChangeAspect="1" noChangeArrowheads="1"/>
                        </pic:cNvPicPr>
                      </pic:nvPicPr>
                      <pic:blipFill>
                        <a:blip r:embed="rId1"/>
                        <a:srcRect/>
                        <a:stretch>
                          <a:fillRect/>
                        </a:stretch>
                      </pic:blipFill>
                      <pic:spPr bwMode="auto">
                        <a:xfrm>
                          <a:off x="0" y="0"/>
                          <a:ext cx="733425" cy="733425"/>
                        </a:xfrm>
                        <a:prstGeom prst="rect">
                          <a:avLst/>
                        </a:prstGeom>
                        <a:noFill/>
                        <a:ln w="9525">
                          <a:noFill/>
                          <a:miter lim="800000"/>
                          <a:headEnd/>
                          <a:tailEnd/>
                        </a:ln>
                      </pic:spPr>
                    </pic:pic>
                  </a:graphicData>
                </a:graphic>
              </wp:inline>
            </w:drawing>
          </w:r>
        </w:p>
      </w:tc>
      <w:tc>
        <w:tcPr>
          <w:tcW w:w="8790" w:type="dxa"/>
        </w:tcPr>
        <w:p w:rsidR="00820A61" w:rsidRPr="005975C1" w:rsidRDefault="0077125C" w:rsidP="00F33000">
          <w:pPr>
            <w:pStyle w:val="Encabezado"/>
            <w:rPr>
              <w:noProof/>
            </w:rPr>
          </w:pPr>
          <w:r>
            <w:rPr>
              <w:noProof/>
              <w:lang w:val="es-ES_tradnl" w:eastAsia="es-ES_tradnl"/>
            </w:rPr>
            <w:drawing>
              <wp:inline distT="0" distB="0" distL="0" distR="0">
                <wp:extent cx="5391785" cy="509270"/>
                <wp:effectExtent l="19050" t="0" r="0" b="0"/>
                <wp:docPr id="4" name="Imagen 4" descr="EMB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B_HEAD"/>
                        <pic:cNvPicPr>
                          <a:picLocks noChangeAspect="1" noChangeArrowheads="1"/>
                        </pic:cNvPicPr>
                      </pic:nvPicPr>
                      <pic:blipFill>
                        <a:blip r:embed="rId2"/>
                        <a:srcRect/>
                        <a:stretch>
                          <a:fillRect/>
                        </a:stretch>
                      </pic:blipFill>
                      <pic:spPr bwMode="auto">
                        <a:xfrm>
                          <a:off x="0" y="0"/>
                          <a:ext cx="5391785" cy="509270"/>
                        </a:xfrm>
                        <a:prstGeom prst="rect">
                          <a:avLst/>
                        </a:prstGeom>
                        <a:noFill/>
                        <a:ln w="9525">
                          <a:noFill/>
                          <a:miter lim="800000"/>
                          <a:headEnd/>
                          <a:tailEnd/>
                        </a:ln>
                      </pic:spPr>
                    </pic:pic>
                  </a:graphicData>
                </a:graphic>
              </wp:inline>
            </w:drawing>
          </w:r>
        </w:p>
      </w:tc>
    </w:tr>
  </w:tbl>
  <w:p w:rsidR="00820A61" w:rsidRDefault="00820A61">
    <w:pPr>
      <w:pStyle w:val="Encabezado"/>
    </w:pPr>
  </w:p>
  <w:p w:rsidR="00820A61" w:rsidRDefault="00820A6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C669998"/>
    <w:lvl w:ilvl="0">
      <w:numFmt w:val="bullet"/>
      <w:lvlText w:val="*"/>
      <w:lvlJc w:val="left"/>
    </w:lvl>
  </w:abstractNum>
  <w:abstractNum w:abstractNumId="1">
    <w:nsid w:val="065517D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nsid w:val="131B38D2"/>
    <w:multiLevelType w:val="hybridMultilevel"/>
    <w:tmpl w:val="1B887EDC"/>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C0A0005">
      <w:start w:val="1"/>
      <w:numFmt w:val="bullet"/>
      <w:lvlText w:val=""/>
      <w:lvlJc w:val="left"/>
      <w:pPr>
        <w:ind w:left="2160" w:hanging="180"/>
      </w:pPr>
      <w:rPr>
        <w:rFonts w:ascii="Wingdings" w:hAnsi="Wingdings" w:hint="default"/>
      </w:r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14E1357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nsid w:val="18343F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CFF264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nsid w:val="237E546D"/>
    <w:multiLevelType w:val="hybridMultilevel"/>
    <w:tmpl w:val="1F60EE56"/>
    <w:lvl w:ilvl="0" w:tplc="59C8CDA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93939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98C75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B0623FA"/>
    <w:multiLevelType w:val="hybridMultilevel"/>
    <w:tmpl w:val="EAAEB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C8A31FF"/>
    <w:multiLevelType w:val="hybridMultilevel"/>
    <w:tmpl w:val="5FD4C2E0"/>
    <w:lvl w:ilvl="0" w:tplc="6250149A">
      <w:start w:val="1"/>
      <w:numFmt w:val="bullet"/>
      <w:lvlText w:val=""/>
      <w:lvlJc w:val="left"/>
      <w:pPr>
        <w:tabs>
          <w:tab w:val="num" w:pos="972"/>
        </w:tabs>
        <w:ind w:left="972"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E8710BF"/>
    <w:multiLevelType w:val="hybridMultilevel"/>
    <w:tmpl w:val="F5BE0CA8"/>
    <w:lvl w:ilvl="0" w:tplc="1BB69462">
      <w:start w:val="2"/>
      <w:numFmt w:val="decimal"/>
      <w:lvlText w:val="II.11.%1."/>
      <w:lvlJc w:val="righ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429C16EB"/>
    <w:multiLevelType w:val="hybridMultilevel"/>
    <w:tmpl w:val="D8E08FB4"/>
    <w:lvl w:ilvl="0" w:tplc="7ACEA1F6">
      <w:start w:val="1"/>
      <w:numFmt w:val="bullet"/>
      <w:lvlText w:val="-"/>
      <w:lvlJc w:val="left"/>
      <w:pPr>
        <w:ind w:left="720" w:hanging="360"/>
      </w:pPr>
      <w:rPr>
        <w:rFonts w:ascii="Shruti" w:hAnsi="Shrut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32F298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99A4EA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nsid w:val="4C355FA9"/>
    <w:multiLevelType w:val="hybridMultilevel"/>
    <w:tmpl w:val="8C0C349A"/>
    <w:lvl w:ilvl="0" w:tplc="7ACEA1F6">
      <w:start w:val="1"/>
      <w:numFmt w:val="bullet"/>
      <w:lvlText w:val="-"/>
      <w:lvlJc w:val="left"/>
      <w:pPr>
        <w:ind w:left="720" w:hanging="360"/>
      </w:pPr>
      <w:rPr>
        <w:rFonts w:ascii="Shruti" w:hAnsi="Shrut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1975B9D"/>
    <w:multiLevelType w:val="hybridMultilevel"/>
    <w:tmpl w:val="540019DE"/>
    <w:lvl w:ilvl="0" w:tplc="59C8CDA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A8265E2"/>
    <w:multiLevelType w:val="hybridMultilevel"/>
    <w:tmpl w:val="932A5B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5651A9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9">
    <w:nsid w:val="6ACD7944"/>
    <w:multiLevelType w:val="hybridMultilevel"/>
    <w:tmpl w:val="009478BE"/>
    <w:lvl w:ilvl="0" w:tplc="59C8CDA0">
      <w:numFmt w:val="bullet"/>
      <w:lvlText w:val="-"/>
      <w:lvlJc w:val="left"/>
      <w:pPr>
        <w:ind w:left="777" w:hanging="360"/>
      </w:pPr>
      <w:rPr>
        <w:rFonts w:ascii="Times New Roman" w:eastAsia="Times New Roman" w:hAnsi="Times New Roman" w:cs="Times New Roman"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20">
    <w:nsid w:val="78EB314E"/>
    <w:multiLevelType w:val="hybridMultilevel"/>
    <w:tmpl w:val="F3D00942"/>
    <w:lvl w:ilvl="0" w:tplc="744AC8AC">
      <w:start w:val="1"/>
      <w:numFmt w:val="upperRoman"/>
      <w:lvlText w:val="II.11.2.%1"/>
      <w:lvlJc w:val="right"/>
      <w:pPr>
        <w:ind w:left="730" w:hanging="360"/>
      </w:pPr>
      <w:rPr>
        <w:rFonts w:hint="default"/>
        <w:b/>
      </w:rPr>
    </w:lvl>
    <w:lvl w:ilvl="1" w:tplc="0C0A0019" w:tentative="1">
      <w:start w:val="1"/>
      <w:numFmt w:val="lowerLetter"/>
      <w:lvlText w:val="%2."/>
      <w:lvlJc w:val="left"/>
      <w:pPr>
        <w:ind w:left="1450" w:hanging="360"/>
      </w:pPr>
    </w:lvl>
    <w:lvl w:ilvl="2" w:tplc="0C0A001B" w:tentative="1">
      <w:start w:val="1"/>
      <w:numFmt w:val="lowerRoman"/>
      <w:lvlText w:val="%3."/>
      <w:lvlJc w:val="right"/>
      <w:pPr>
        <w:ind w:left="2170" w:hanging="180"/>
      </w:pPr>
    </w:lvl>
    <w:lvl w:ilvl="3" w:tplc="0C0A000F" w:tentative="1">
      <w:start w:val="1"/>
      <w:numFmt w:val="decimal"/>
      <w:lvlText w:val="%4."/>
      <w:lvlJc w:val="left"/>
      <w:pPr>
        <w:ind w:left="2890" w:hanging="360"/>
      </w:pPr>
    </w:lvl>
    <w:lvl w:ilvl="4" w:tplc="0C0A0019" w:tentative="1">
      <w:start w:val="1"/>
      <w:numFmt w:val="lowerLetter"/>
      <w:lvlText w:val="%5."/>
      <w:lvlJc w:val="left"/>
      <w:pPr>
        <w:ind w:left="3610" w:hanging="360"/>
      </w:pPr>
    </w:lvl>
    <w:lvl w:ilvl="5" w:tplc="0C0A001B" w:tentative="1">
      <w:start w:val="1"/>
      <w:numFmt w:val="lowerRoman"/>
      <w:lvlText w:val="%6."/>
      <w:lvlJc w:val="right"/>
      <w:pPr>
        <w:ind w:left="4330" w:hanging="180"/>
      </w:pPr>
    </w:lvl>
    <w:lvl w:ilvl="6" w:tplc="0C0A000F" w:tentative="1">
      <w:start w:val="1"/>
      <w:numFmt w:val="decimal"/>
      <w:lvlText w:val="%7."/>
      <w:lvlJc w:val="left"/>
      <w:pPr>
        <w:ind w:left="5050" w:hanging="360"/>
      </w:pPr>
    </w:lvl>
    <w:lvl w:ilvl="7" w:tplc="0C0A0019" w:tentative="1">
      <w:start w:val="1"/>
      <w:numFmt w:val="lowerLetter"/>
      <w:lvlText w:val="%8."/>
      <w:lvlJc w:val="left"/>
      <w:pPr>
        <w:ind w:left="5770" w:hanging="360"/>
      </w:pPr>
    </w:lvl>
    <w:lvl w:ilvl="8" w:tplc="0C0A001B" w:tentative="1">
      <w:start w:val="1"/>
      <w:numFmt w:val="lowerRoman"/>
      <w:lvlText w:val="%9."/>
      <w:lvlJc w:val="right"/>
      <w:pPr>
        <w:ind w:left="6490" w:hanging="180"/>
      </w:pPr>
    </w:lvl>
  </w:abstractNum>
  <w:num w:numId="1">
    <w:abstractNumId w:val="1"/>
  </w:num>
  <w:num w:numId="2">
    <w:abstractNumId w:val="5"/>
  </w:num>
  <w:num w:numId="3">
    <w:abstractNumId w:val="3"/>
  </w:num>
  <w:num w:numId="4">
    <w:abstractNumId w:val="18"/>
  </w:num>
  <w:num w:numId="5">
    <w:abstractNumId w:val="14"/>
  </w:num>
  <w:num w:numId="6">
    <w:abstractNumId w:val="7"/>
  </w:num>
  <w:num w:numId="7">
    <w:abstractNumId w:val="13"/>
  </w:num>
  <w:num w:numId="8">
    <w:abstractNumId w:val="8"/>
  </w:num>
  <w:num w:numId="9">
    <w:abstractNumId w:val="4"/>
  </w:num>
  <w:num w:numId="10">
    <w:abstractNumId w:val="10"/>
  </w:num>
  <w:num w:numId="11">
    <w:abstractNumId w:val="19"/>
  </w:num>
  <w:num w:numId="12">
    <w:abstractNumId w:val="6"/>
  </w:num>
  <w:num w:numId="13">
    <w:abstractNumId w:val="16"/>
  </w:num>
  <w:num w:numId="14">
    <w:abstractNumId w:val="20"/>
  </w:num>
  <w:num w:numId="15">
    <w:abstractNumId w:val="11"/>
  </w:num>
  <w:num w:numId="16">
    <w:abstractNumId w:val="0"/>
    <w:lvlOverride w:ilvl="0">
      <w:lvl w:ilvl="0">
        <w:start w:val="65535"/>
        <w:numFmt w:val="bullet"/>
        <w:lvlText w:val="-"/>
        <w:legacy w:legacy="1" w:legacySpace="0" w:legacyIndent="360"/>
        <w:lvlJc w:val="left"/>
        <w:rPr>
          <w:rFonts w:ascii="Arial" w:hAnsi="Arial" w:cs="Arial" w:hint="default"/>
        </w:rPr>
      </w:lvl>
    </w:lvlOverride>
  </w:num>
  <w:num w:numId="17">
    <w:abstractNumId w:val="12"/>
  </w:num>
  <w:num w:numId="18">
    <w:abstractNumId w:val="17"/>
  </w:num>
  <w:num w:numId="19">
    <w:abstractNumId w:val="9"/>
  </w:num>
  <w:num w:numId="20">
    <w:abstractNumId w:val="15"/>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5842"/>
  </w:hdrShapeDefaults>
  <w:footnotePr>
    <w:footnote w:id="-1"/>
    <w:footnote w:id="0"/>
  </w:footnotePr>
  <w:endnotePr>
    <w:endnote w:id="-1"/>
    <w:endnote w:id="0"/>
  </w:endnotePr>
  <w:compat/>
  <w:rsids>
    <w:rsidRoot w:val="004965BF"/>
    <w:rsid w:val="00002AFD"/>
    <w:rsid w:val="00010130"/>
    <w:rsid w:val="00010692"/>
    <w:rsid w:val="00013FED"/>
    <w:rsid w:val="00015727"/>
    <w:rsid w:val="0001700C"/>
    <w:rsid w:val="00020DE8"/>
    <w:rsid w:val="00021C97"/>
    <w:rsid w:val="00021F2E"/>
    <w:rsid w:val="0003043C"/>
    <w:rsid w:val="00030FDF"/>
    <w:rsid w:val="00031461"/>
    <w:rsid w:val="00035ADA"/>
    <w:rsid w:val="00040BB7"/>
    <w:rsid w:val="00060C32"/>
    <w:rsid w:val="000616D9"/>
    <w:rsid w:val="00071D6F"/>
    <w:rsid w:val="00075EB4"/>
    <w:rsid w:val="00082046"/>
    <w:rsid w:val="0008275D"/>
    <w:rsid w:val="00083CB1"/>
    <w:rsid w:val="00096187"/>
    <w:rsid w:val="00096F2F"/>
    <w:rsid w:val="000975A5"/>
    <w:rsid w:val="000A0F87"/>
    <w:rsid w:val="000A4A24"/>
    <w:rsid w:val="000A5A0F"/>
    <w:rsid w:val="000A61E7"/>
    <w:rsid w:val="000C0F8B"/>
    <w:rsid w:val="000C1E92"/>
    <w:rsid w:val="000C3379"/>
    <w:rsid w:val="000D7E32"/>
    <w:rsid w:val="000E2F0A"/>
    <w:rsid w:val="000F4E16"/>
    <w:rsid w:val="000F6393"/>
    <w:rsid w:val="001008E8"/>
    <w:rsid w:val="001050B4"/>
    <w:rsid w:val="001109E0"/>
    <w:rsid w:val="00116805"/>
    <w:rsid w:val="0012356D"/>
    <w:rsid w:val="001444BC"/>
    <w:rsid w:val="00152E55"/>
    <w:rsid w:val="00154DF5"/>
    <w:rsid w:val="00161AEF"/>
    <w:rsid w:val="00163CFA"/>
    <w:rsid w:val="001738A9"/>
    <w:rsid w:val="00175AAB"/>
    <w:rsid w:val="00184A98"/>
    <w:rsid w:val="0019138F"/>
    <w:rsid w:val="00192850"/>
    <w:rsid w:val="001929F1"/>
    <w:rsid w:val="0019487E"/>
    <w:rsid w:val="001A1A2B"/>
    <w:rsid w:val="001A375D"/>
    <w:rsid w:val="001B100C"/>
    <w:rsid w:val="001B11F5"/>
    <w:rsid w:val="001B2104"/>
    <w:rsid w:val="001C25C3"/>
    <w:rsid w:val="001C4CF2"/>
    <w:rsid w:val="001D15F1"/>
    <w:rsid w:val="001E50B6"/>
    <w:rsid w:val="001E5A39"/>
    <w:rsid w:val="001E6583"/>
    <w:rsid w:val="002062FA"/>
    <w:rsid w:val="00214C56"/>
    <w:rsid w:val="0022340A"/>
    <w:rsid w:val="00231258"/>
    <w:rsid w:val="00233385"/>
    <w:rsid w:val="00237E29"/>
    <w:rsid w:val="00241665"/>
    <w:rsid w:val="00251B9F"/>
    <w:rsid w:val="002528E1"/>
    <w:rsid w:val="00255460"/>
    <w:rsid w:val="0025677F"/>
    <w:rsid w:val="002634A6"/>
    <w:rsid w:val="002675AE"/>
    <w:rsid w:val="00271714"/>
    <w:rsid w:val="0027477E"/>
    <w:rsid w:val="00286C70"/>
    <w:rsid w:val="00291EE9"/>
    <w:rsid w:val="00294FBB"/>
    <w:rsid w:val="00296CB5"/>
    <w:rsid w:val="002A118B"/>
    <w:rsid w:val="002A2971"/>
    <w:rsid w:val="002B6E45"/>
    <w:rsid w:val="002D2EF4"/>
    <w:rsid w:val="002D7BDE"/>
    <w:rsid w:val="002E2CAA"/>
    <w:rsid w:val="002E655F"/>
    <w:rsid w:val="002F150A"/>
    <w:rsid w:val="002F5959"/>
    <w:rsid w:val="00300EAC"/>
    <w:rsid w:val="00302414"/>
    <w:rsid w:val="00302A7B"/>
    <w:rsid w:val="00304B89"/>
    <w:rsid w:val="003070C2"/>
    <w:rsid w:val="003104B6"/>
    <w:rsid w:val="00313D7E"/>
    <w:rsid w:val="0031535B"/>
    <w:rsid w:val="003234B6"/>
    <w:rsid w:val="00327A15"/>
    <w:rsid w:val="00327DAD"/>
    <w:rsid w:val="003308FA"/>
    <w:rsid w:val="00332D0F"/>
    <w:rsid w:val="00344664"/>
    <w:rsid w:val="00344B9D"/>
    <w:rsid w:val="003508B6"/>
    <w:rsid w:val="00356103"/>
    <w:rsid w:val="00356B95"/>
    <w:rsid w:val="00366429"/>
    <w:rsid w:val="00373169"/>
    <w:rsid w:val="00375215"/>
    <w:rsid w:val="00375741"/>
    <w:rsid w:val="00384228"/>
    <w:rsid w:val="00384453"/>
    <w:rsid w:val="00386FF0"/>
    <w:rsid w:val="003878A2"/>
    <w:rsid w:val="0039141F"/>
    <w:rsid w:val="003944AA"/>
    <w:rsid w:val="00396131"/>
    <w:rsid w:val="003A60EA"/>
    <w:rsid w:val="003B6F6E"/>
    <w:rsid w:val="003C7FC7"/>
    <w:rsid w:val="003D109B"/>
    <w:rsid w:val="003D4982"/>
    <w:rsid w:val="003D79EC"/>
    <w:rsid w:val="003F04D1"/>
    <w:rsid w:val="00400CE2"/>
    <w:rsid w:val="004023E0"/>
    <w:rsid w:val="00416730"/>
    <w:rsid w:val="00420347"/>
    <w:rsid w:val="0042269B"/>
    <w:rsid w:val="00423BB8"/>
    <w:rsid w:val="00424BED"/>
    <w:rsid w:val="00425D71"/>
    <w:rsid w:val="00426017"/>
    <w:rsid w:val="0042798E"/>
    <w:rsid w:val="00436A4E"/>
    <w:rsid w:val="00440BB1"/>
    <w:rsid w:val="00444C8F"/>
    <w:rsid w:val="00445556"/>
    <w:rsid w:val="0044679A"/>
    <w:rsid w:val="00452156"/>
    <w:rsid w:val="004608DE"/>
    <w:rsid w:val="00461C2D"/>
    <w:rsid w:val="0047393D"/>
    <w:rsid w:val="00482AEE"/>
    <w:rsid w:val="00485F0A"/>
    <w:rsid w:val="00490748"/>
    <w:rsid w:val="004929AD"/>
    <w:rsid w:val="004935FE"/>
    <w:rsid w:val="00496469"/>
    <w:rsid w:val="004965BF"/>
    <w:rsid w:val="004A1194"/>
    <w:rsid w:val="004B7C3B"/>
    <w:rsid w:val="004C5482"/>
    <w:rsid w:val="004D1CE9"/>
    <w:rsid w:val="004D692D"/>
    <w:rsid w:val="004F3463"/>
    <w:rsid w:val="004F5BAC"/>
    <w:rsid w:val="00502B3F"/>
    <w:rsid w:val="0050522F"/>
    <w:rsid w:val="005202D8"/>
    <w:rsid w:val="0052328F"/>
    <w:rsid w:val="00523817"/>
    <w:rsid w:val="00527748"/>
    <w:rsid w:val="0053197C"/>
    <w:rsid w:val="005333A9"/>
    <w:rsid w:val="00534B65"/>
    <w:rsid w:val="005364D5"/>
    <w:rsid w:val="005371E9"/>
    <w:rsid w:val="0054461D"/>
    <w:rsid w:val="005514EA"/>
    <w:rsid w:val="00565F31"/>
    <w:rsid w:val="00566C70"/>
    <w:rsid w:val="005712BE"/>
    <w:rsid w:val="005826A9"/>
    <w:rsid w:val="005901B6"/>
    <w:rsid w:val="005930F0"/>
    <w:rsid w:val="005975C1"/>
    <w:rsid w:val="005A471A"/>
    <w:rsid w:val="005A6602"/>
    <w:rsid w:val="005B1DCC"/>
    <w:rsid w:val="005B2ED1"/>
    <w:rsid w:val="005B3BEB"/>
    <w:rsid w:val="005B500D"/>
    <w:rsid w:val="005B5149"/>
    <w:rsid w:val="005B75AE"/>
    <w:rsid w:val="005C1468"/>
    <w:rsid w:val="005D280A"/>
    <w:rsid w:val="005D74EC"/>
    <w:rsid w:val="005D7990"/>
    <w:rsid w:val="005F42F1"/>
    <w:rsid w:val="0060338D"/>
    <w:rsid w:val="006218EB"/>
    <w:rsid w:val="006375CE"/>
    <w:rsid w:val="006403D6"/>
    <w:rsid w:val="00644AB0"/>
    <w:rsid w:val="00645649"/>
    <w:rsid w:val="0066083B"/>
    <w:rsid w:val="006652C9"/>
    <w:rsid w:val="00670A79"/>
    <w:rsid w:val="006717D7"/>
    <w:rsid w:val="00672A67"/>
    <w:rsid w:val="00675EFD"/>
    <w:rsid w:val="006760A3"/>
    <w:rsid w:val="00686624"/>
    <w:rsid w:val="006956B7"/>
    <w:rsid w:val="00695B7D"/>
    <w:rsid w:val="006960E3"/>
    <w:rsid w:val="00697FFB"/>
    <w:rsid w:val="006A3348"/>
    <w:rsid w:val="006B20AC"/>
    <w:rsid w:val="006B2EF9"/>
    <w:rsid w:val="006B3F28"/>
    <w:rsid w:val="006B7176"/>
    <w:rsid w:val="006C5AE9"/>
    <w:rsid w:val="006D1229"/>
    <w:rsid w:val="006D3299"/>
    <w:rsid w:val="006D5C78"/>
    <w:rsid w:val="006D7D1A"/>
    <w:rsid w:val="006E008D"/>
    <w:rsid w:val="006E047B"/>
    <w:rsid w:val="006F45BD"/>
    <w:rsid w:val="006F4F28"/>
    <w:rsid w:val="0070033F"/>
    <w:rsid w:val="0070732C"/>
    <w:rsid w:val="00721378"/>
    <w:rsid w:val="00721E2D"/>
    <w:rsid w:val="0072438F"/>
    <w:rsid w:val="007260F5"/>
    <w:rsid w:val="00740E51"/>
    <w:rsid w:val="00743740"/>
    <w:rsid w:val="00747C8A"/>
    <w:rsid w:val="00751B40"/>
    <w:rsid w:val="007531F0"/>
    <w:rsid w:val="007547CC"/>
    <w:rsid w:val="0075739F"/>
    <w:rsid w:val="007579BA"/>
    <w:rsid w:val="00757DD4"/>
    <w:rsid w:val="0076782D"/>
    <w:rsid w:val="0077125C"/>
    <w:rsid w:val="00783FDD"/>
    <w:rsid w:val="0078459E"/>
    <w:rsid w:val="007874F4"/>
    <w:rsid w:val="00790E7D"/>
    <w:rsid w:val="00794086"/>
    <w:rsid w:val="007959C8"/>
    <w:rsid w:val="007A18E4"/>
    <w:rsid w:val="007C2C28"/>
    <w:rsid w:val="007C364A"/>
    <w:rsid w:val="007C6ABF"/>
    <w:rsid w:val="007C7FEE"/>
    <w:rsid w:val="007D0985"/>
    <w:rsid w:val="007D10A9"/>
    <w:rsid w:val="007D310B"/>
    <w:rsid w:val="007D3197"/>
    <w:rsid w:val="007D5CBC"/>
    <w:rsid w:val="007D5F17"/>
    <w:rsid w:val="007E22DA"/>
    <w:rsid w:val="007E56B3"/>
    <w:rsid w:val="007E6BAE"/>
    <w:rsid w:val="007E73FA"/>
    <w:rsid w:val="007F4631"/>
    <w:rsid w:val="00800CC6"/>
    <w:rsid w:val="008043AC"/>
    <w:rsid w:val="00805C4A"/>
    <w:rsid w:val="00807CE6"/>
    <w:rsid w:val="00812053"/>
    <w:rsid w:val="00815E05"/>
    <w:rsid w:val="00820A61"/>
    <w:rsid w:val="00834443"/>
    <w:rsid w:val="00834463"/>
    <w:rsid w:val="00844751"/>
    <w:rsid w:val="008518D7"/>
    <w:rsid w:val="00852FCE"/>
    <w:rsid w:val="00865E80"/>
    <w:rsid w:val="008726F1"/>
    <w:rsid w:val="008731FC"/>
    <w:rsid w:val="00880F64"/>
    <w:rsid w:val="00881524"/>
    <w:rsid w:val="0088309C"/>
    <w:rsid w:val="008839FA"/>
    <w:rsid w:val="00883B6C"/>
    <w:rsid w:val="008937A2"/>
    <w:rsid w:val="008A2F1D"/>
    <w:rsid w:val="008A6D52"/>
    <w:rsid w:val="008B0EE3"/>
    <w:rsid w:val="008B1950"/>
    <w:rsid w:val="008B212C"/>
    <w:rsid w:val="008B462C"/>
    <w:rsid w:val="008B5D55"/>
    <w:rsid w:val="008B73D9"/>
    <w:rsid w:val="008C1DF0"/>
    <w:rsid w:val="008C34BD"/>
    <w:rsid w:val="008C4B96"/>
    <w:rsid w:val="008D52DF"/>
    <w:rsid w:val="008E3D6D"/>
    <w:rsid w:val="008E48BE"/>
    <w:rsid w:val="008E4BA7"/>
    <w:rsid w:val="008E64BE"/>
    <w:rsid w:val="008E6C2D"/>
    <w:rsid w:val="008F3B5E"/>
    <w:rsid w:val="00910D88"/>
    <w:rsid w:val="00914E03"/>
    <w:rsid w:val="00915157"/>
    <w:rsid w:val="0091551F"/>
    <w:rsid w:val="00917F0A"/>
    <w:rsid w:val="0092446F"/>
    <w:rsid w:val="0093255A"/>
    <w:rsid w:val="0093462E"/>
    <w:rsid w:val="009347E3"/>
    <w:rsid w:val="00937D29"/>
    <w:rsid w:val="00940A1C"/>
    <w:rsid w:val="009431FD"/>
    <w:rsid w:val="009454BC"/>
    <w:rsid w:val="0094666C"/>
    <w:rsid w:val="00956795"/>
    <w:rsid w:val="00957F55"/>
    <w:rsid w:val="009617F0"/>
    <w:rsid w:val="00961912"/>
    <w:rsid w:val="009678C7"/>
    <w:rsid w:val="00967C7D"/>
    <w:rsid w:val="009702E7"/>
    <w:rsid w:val="00970673"/>
    <w:rsid w:val="00973565"/>
    <w:rsid w:val="00976099"/>
    <w:rsid w:val="00980CC9"/>
    <w:rsid w:val="00984BAD"/>
    <w:rsid w:val="00987C4E"/>
    <w:rsid w:val="00991227"/>
    <w:rsid w:val="00993F96"/>
    <w:rsid w:val="009965CA"/>
    <w:rsid w:val="009A301E"/>
    <w:rsid w:val="009A5184"/>
    <w:rsid w:val="009B2B14"/>
    <w:rsid w:val="009C4969"/>
    <w:rsid w:val="009C6DB9"/>
    <w:rsid w:val="009C7104"/>
    <w:rsid w:val="009D6A91"/>
    <w:rsid w:val="009E091A"/>
    <w:rsid w:val="009E43AF"/>
    <w:rsid w:val="009E60C3"/>
    <w:rsid w:val="00A02C39"/>
    <w:rsid w:val="00A05123"/>
    <w:rsid w:val="00A05E4D"/>
    <w:rsid w:val="00A1140D"/>
    <w:rsid w:val="00A14CFB"/>
    <w:rsid w:val="00A23545"/>
    <w:rsid w:val="00A321A6"/>
    <w:rsid w:val="00A3253F"/>
    <w:rsid w:val="00A37F19"/>
    <w:rsid w:val="00A4007C"/>
    <w:rsid w:val="00A40D5A"/>
    <w:rsid w:val="00A54037"/>
    <w:rsid w:val="00A7094C"/>
    <w:rsid w:val="00A7133A"/>
    <w:rsid w:val="00A77AEF"/>
    <w:rsid w:val="00AA543D"/>
    <w:rsid w:val="00AA656E"/>
    <w:rsid w:val="00AA6EC6"/>
    <w:rsid w:val="00AB3363"/>
    <w:rsid w:val="00AB38E9"/>
    <w:rsid w:val="00AC2B3A"/>
    <w:rsid w:val="00AC4822"/>
    <w:rsid w:val="00AC7171"/>
    <w:rsid w:val="00AD2689"/>
    <w:rsid w:val="00AD75E3"/>
    <w:rsid w:val="00AE138F"/>
    <w:rsid w:val="00AE2C5F"/>
    <w:rsid w:val="00AE4B6F"/>
    <w:rsid w:val="00AE60DE"/>
    <w:rsid w:val="00AF6B1A"/>
    <w:rsid w:val="00B06D44"/>
    <w:rsid w:val="00B102FC"/>
    <w:rsid w:val="00B126FC"/>
    <w:rsid w:val="00B142FE"/>
    <w:rsid w:val="00B21050"/>
    <w:rsid w:val="00B31EF7"/>
    <w:rsid w:val="00B37126"/>
    <w:rsid w:val="00B44DFE"/>
    <w:rsid w:val="00B6217B"/>
    <w:rsid w:val="00B7416E"/>
    <w:rsid w:val="00B75B4A"/>
    <w:rsid w:val="00B83861"/>
    <w:rsid w:val="00B83C2C"/>
    <w:rsid w:val="00B8419B"/>
    <w:rsid w:val="00B8611D"/>
    <w:rsid w:val="00B9514C"/>
    <w:rsid w:val="00B95C89"/>
    <w:rsid w:val="00B975FE"/>
    <w:rsid w:val="00BA474D"/>
    <w:rsid w:val="00BB085E"/>
    <w:rsid w:val="00BB0C7F"/>
    <w:rsid w:val="00BB5881"/>
    <w:rsid w:val="00BC138A"/>
    <w:rsid w:val="00BC3ED3"/>
    <w:rsid w:val="00BD09D7"/>
    <w:rsid w:val="00BD0D09"/>
    <w:rsid w:val="00BE0BD9"/>
    <w:rsid w:val="00BE6506"/>
    <w:rsid w:val="00C02E00"/>
    <w:rsid w:val="00C03A93"/>
    <w:rsid w:val="00C11A11"/>
    <w:rsid w:val="00C25F84"/>
    <w:rsid w:val="00C35787"/>
    <w:rsid w:val="00C37676"/>
    <w:rsid w:val="00C422DC"/>
    <w:rsid w:val="00C472B0"/>
    <w:rsid w:val="00C5036E"/>
    <w:rsid w:val="00C55548"/>
    <w:rsid w:val="00C56498"/>
    <w:rsid w:val="00C579AD"/>
    <w:rsid w:val="00C60748"/>
    <w:rsid w:val="00C638E2"/>
    <w:rsid w:val="00C65198"/>
    <w:rsid w:val="00C65885"/>
    <w:rsid w:val="00C66D4F"/>
    <w:rsid w:val="00C76566"/>
    <w:rsid w:val="00C77716"/>
    <w:rsid w:val="00C77D16"/>
    <w:rsid w:val="00C80293"/>
    <w:rsid w:val="00C812AC"/>
    <w:rsid w:val="00C81C2F"/>
    <w:rsid w:val="00C868F5"/>
    <w:rsid w:val="00C87BE5"/>
    <w:rsid w:val="00C92D56"/>
    <w:rsid w:val="00C932E4"/>
    <w:rsid w:val="00C95CD9"/>
    <w:rsid w:val="00C96176"/>
    <w:rsid w:val="00CA116A"/>
    <w:rsid w:val="00CA3BCC"/>
    <w:rsid w:val="00CB0009"/>
    <w:rsid w:val="00CB1563"/>
    <w:rsid w:val="00CB23D2"/>
    <w:rsid w:val="00CB2724"/>
    <w:rsid w:val="00CB2D4A"/>
    <w:rsid w:val="00CB6C68"/>
    <w:rsid w:val="00CB6CB6"/>
    <w:rsid w:val="00CC3E44"/>
    <w:rsid w:val="00CC5AD0"/>
    <w:rsid w:val="00CC73AB"/>
    <w:rsid w:val="00CD2BA8"/>
    <w:rsid w:val="00CD437F"/>
    <w:rsid w:val="00CE0234"/>
    <w:rsid w:val="00CE2551"/>
    <w:rsid w:val="00CE5128"/>
    <w:rsid w:val="00CF2EBF"/>
    <w:rsid w:val="00CF4910"/>
    <w:rsid w:val="00CF4CBB"/>
    <w:rsid w:val="00CF4E49"/>
    <w:rsid w:val="00CF610D"/>
    <w:rsid w:val="00D06FD8"/>
    <w:rsid w:val="00D11DD3"/>
    <w:rsid w:val="00D120D9"/>
    <w:rsid w:val="00D171CD"/>
    <w:rsid w:val="00D22F21"/>
    <w:rsid w:val="00D27ADF"/>
    <w:rsid w:val="00D30C17"/>
    <w:rsid w:val="00D3239F"/>
    <w:rsid w:val="00D3696B"/>
    <w:rsid w:val="00D40666"/>
    <w:rsid w:val="00D447AA"/>
    <w:rsid w:val="00D459D0"/>
    <w:rsid w:val="00D57950"/>
    <w:rsid w:val="00D65000"/>
    <w:rsid w:val="00D65BC2"/>
    <w:rsid w:val="00D67B80"/>
    <w:rsid w:val="00D712EF"/>
    <w:rsid w:val="00D81CB4"/>
    <w:rsid w:val="00D82DDA"/>
    <w:rsid w:val="00D8371B"/>
    <w:rsid w:val="00D85075"/>
    <w:rsid w:val="00D9080D"/>
    <w:rsid w:val="00D96355"/>
    <w:rsid w:val="00DA01F7"/>
    <w:rsid w:val="00DA1C48"/>
    <w:rsid w:val="00DB1571"/>
    <w:rsid w:val="00DB2BD0"/>
    <w:rsid w:val="00DB6A26"/>
    <w:rsid w:val="00DB6BC1"/>
    <w:rsid w:val="00DC65A8"/>
    <w:rsid w:val="00DD19B1"/>
    <w:rsid w:val="00DE3C28"/>
    <w:rsid w:val="00DE498A"/>
    <w:rsid w:val="00DF5B12"/>
    <w:rsid w:val="00DF7D48"/>
    <w:rsid w:val="00E02ACC"/>
    <w:rsid w:val="00E03ACE"/>
    <w:rsid w:val="00E11563"/>
    <w:rsid w:val="00E2093C"/>
    <w:rsid w:val="00E20FDD"/>
    <w:rsid w:val="00E33FCF"/>
    <w:rsid w:val="00E36331"/>
    <w:rsid w:val="00E376E2"/>
    <w:rsid w:val="00E37A21"/>
    <w:rsid w:val="00E404AA"/>
    <w:rsid w:val="00E441B2"/>
    <w:rsid w:val="00E4523E"/>
    <w:rsid w:val="00E47D6B"/>
    <w:rsid w:val="00E5055A"/>
    <w:rsid w:val="00E519C4"/>
    <w:rsid w:val="00E5638E"/>
    <w:rsid w:val="00E5754F"/>
    <w:rsid w:val="00E67298"/>
    <w:rsid w:val="00E7019E"/>
    <w:rsid w:val="00E70DB5"/>
    <w:rsid w:val="00E82155"/>
    <w:rsid w:val="00E8268C"/>
    <w:rsid w:val="00E874BB"/>
    <w:rsid w:val="00E921A8"/>
    <w:rsid w:val="00E96186"/>
    <w:rsid w:val="00EA7701"/>
    <w:rsid w:val="00EC72DE"/>
    <w:rsid w:val="00ED1D09"/>
    <w:rsid w:val="00ED3977"/>
    <w:rsid w:val="00ED54D8"/>
    <w:rsid w:val="00EE1D41"/>
    <w:rsid w:val="00EE40C5"/>
    <w:rsid w:val="00EE748E"/>
    <w:rsid w:val="00EF07D1"/>
    <w:rsid w:val="00EF2209"/>
    <w:rsid w:val="00F0328F"/>
    <w:rsid w:val="00F03FAA"/>
    <w:rsid w:val="00F0683E"/>
    <w:rsid w:val="00F2079C"/>
    <w:rsid w:val="00F33000"/>
    <w:rsid w:val="00F33FD8"/>
    <w:rsid w:val="00F34CA2"/>
    <w:rsid w:val="00F354EE"/>
    <w:rsid w:val="00F4314A"/>
    <w:rsid w:val="00F45142"/>
    <w:rsid w:val="00F52815"/>
    <w:rsid w:val="00F550AC"/>
    <w:rsid w:val="00F63B77"/>
    <w:rsid w:val="00F65CF1"/>
    <w:rsid w:val="00F705CD"/>
    <w:rsid w:val="00F73E5B"/>
    <w:rsid w:val="00F85143"/>
    <w:rsid w:val="00F91030"/>
    <w:rsid w:val="00FA5CB8"/>
    <w:rsid w:val="00FA7C3C"/>
    <w:rsid w:val="00FC2F76"/>
    <w:rsid w:val="00FD0438"/>
    <w:rsid w:val="00FD5F80"/>
    <w:rsid w:val="00FE1B18"/>
    <w:rsid w:val="00FE2C89"/>
    <w:rsid w:val="00FF2D4D"/>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CB6"/>
    <w:pPr>
      <w:spacing w:after="200" w:line="276" w:lineRule="auto"/>
    </w:pPr>
    <w:rPr>
      <w:sz w:val="22"/>
      <w:szCs w:val="22"/>
    </w:rPr>
  </w:style>
  <w:style w:type="paragraph" w:styleId="Ttulo2">
    <w:name w:val="heading 2"/>
    <w:basedOn w:val="Normal"/>
    <w:next w:val="Normal"/>
    <w:link w:val="Ttulo2Car"/>
    <w:qFormat/>
    <w:rsid w:val="004965BF"/>
    <w:pPr>
      <w:keepNext/>
      <w:spacing w:after="0" w:line="240" w:lineRule="auto"/>
      <w:jc w:val="both"/>
      <w:outlineLvl w:val="1"/>
    </w:pPr>
    <w:rPr>
      <w:rFonts w:ascii="Times New Roman" w:hAnsi="Times New Roman"/>
      <w:i/>
      <w:iCs/>
      <w:sz w:val="24"/>
      <w:szCs w:val="24"/>
      <w:lang w:val="fr-FR"/>
    </w:rPr>
  </w:style>
  <w:style w:type="paragraph" w:styleId="Ttulo4">
    <w:name w:val="heading 4"/>
    <w:basedOn w:val="Normal"/>
    <w:next w:val="Normal"/>
    <w:link w:val="Ttulo4Car"/>
    <w:uiPriority w:val="9"/>
    <w:semiHidden/>
    <w:unhideWhenUsed/>
    <w:qFormat/>
    <w:rsid w:val="00B9514C"/>
    <w:pPr>
      <w:keepNext/>
      <w:keepLines/>
      <w:spacing w:before="200" w:after="0"/>
      <w:outlineLvl w:val="3"/>
    </w:pPr>
    <w:rPr>
      <w:rFonts w:ascii="Cambria" w:hAnsi="Cambria"/>
      <w:b/>
      <w:bCs/>
      <w:i/>
      <w:iCs/>
      <w:color w:val="4F81BD"/>
    </w:rPr>
  </w:style>
  <w:style w:type="paragraph" w:styleId="Ttulo6">
    <w:name w:val="heading 6"/>
    <w:basedOn w:val="Normal"/>
    <w:next w:val="Normal"/>
    <w:link w:val="Ttulo6Car"/>
    <w:uiPriority w:val="9"/>
    <w:semiHidden/>
    <w:unhideWhenUsed/>
    <w:qFormat/>
    <w:rsid w:val="00420347"/>
    <w:pPr>
      <w:keepNext/>
      <w:keepLines/>
      <w:spacing w:before="200" w:after="0"/>
      <w:outlineLvl w:val="5"/>
    </w:pPr>
    <w:rPr>
      <w:rFonts w:ascii="Cambria" w:hAnsi="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965BF"/>
    <w:rPr>
      <w:rFonts w:ascii="Times New Roman" w:eastAsia="Times New Roman" w:hAnsi="Times New Roman" w:cs="Times New Roman"/>
      <w:i/>
      <w:iCs/>
      <w:sz w:val="24"/>
      <w:szCs w:val="24"/>
      <w:lang w:val="fr-FR"/>
    </w:rPr>
  </w:style>
  <w:style w:type="paragraph" w:customStyle="1" w:styleId="Text1">
    <w:name w:val="Text 1"/>
    <w:basedOn w:val="Normal"/>
    <w:link w:val="Text1Char"/>
    <w:rsid w:val="004965BF"/>
    <w:pPr>
      <w:spacing w:before="120" w:after="120" w:line="240" w:lineRule="auto"/>
      <w:ind w:left="850"/>
      <w:jc w:val="both"/>
    </w:pPr>
    <w:rPr>
      <w:rFonts w:ascii="Times New Roman" w:hAnsi="Times New Roman"/>
      <w:sz w:val="24"/>
      <w:szCs w:val="20"/>
      <w:lang w:val="fr-FR" w:eastAsia="ko-KR"/>
    </w:rPr>
  </w:style>
  <w:style w:type="character" w:customStyle="1" w:styleId="Text1Char">
    <w:name w:val="Text 1 Char"/>
    <w:basedOn w:val="Fuentedeprrafopredeter"/>
    <w:link w:val="Text1"/>
    <w:rsid w:val="004965BF"/>
    <w:rPr>
      <w:rFonts w:ascii="Times New Roman" w:eastAsia="Times New Roman" w:hAnsi="Times New Roman" w:cs="Times New Roman"/>
      <w:sz w:val="24"/>
      <w:szCs w:val="20"/>
      <w:lang w:val="fr-FR" w:eastAsia="ko-KR"/>
    </w:rPr>
  </w:style>
  <w:style w:type="character" w:customStyle="1" w:styleId="Ttulo4Car">
    <w:name w:val="Título 4 Car"/>
    <w:basedOn w:val="Fuentedeprrafopredeter"/>
    <w:link w:val="Ttulo4"/>
    <w:uiPriority w:val="9"/>
    <w:semiHidden/>
    <w:rsid w:val="00B9514C"/>
    <w:rPr>
      <w:rFonts w:ascii="Cambria" w:eastAsia="Times New Roman" w:hAnsi="Cambria" w:cs="Times New Roman"/>
      <w:b/>
      <w:bCs/>
      <w:i/>
      <w:iCs/>
      <w:color w:val="4F81BD"/>
    </w:rPr>
  </w:style>
  <w:style w:type="character" w:styleId="Hipervnculo">
    <w:name w:val="Hyperlink"/>
    <w:basedOn w:val="Fuentedeprrafopredeter"/>
    <w:semiHidden/>
    <w:rsid w:val="00B9514C"/>
    <w:rPr>
      <w:color w:val="0000FF"/>
      <w:u w:val="single"/>
    </w:rPr>
  </w:style>
  <w:style w:type="character" w:customStyle="1" w:styleId="Ttulo6Car">
    <w:name w:val="Título 6 Car"/>
    <w:basedOn w:val="Fuentedeprrafopredeter"/>
    <w:link w:val="Ttulo6"/>
    <w:uiPriority w:val="9"/>
    <w:semiHidden/>
    <w:rsid w:val="00420347"/>
    <w:rPr>
      <w:rFonts w:ascii="Cambria" w:eastAsia="Times New Roman" w:hAnsi="Cambria" w:cs="Times New Roman"/>
      <w:i/>
      <w:iCs/>
      <w:color w:val="243F60"/>
    </w:rPr>
  </w:style>
  <w:style w:type="paragraph" w:styleId="Encabezado">
    <w:name w:val="header"/>
    <w:basedOn w:val="Normal"/>
    <w:link w:val="EncabezadoCar"/>
    <w:uiPriority w:val="99"/>
    <w:unhideWhenUsed/>
    <w:rsid w:val="006D32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D3299"/>
  </w:style>
  <w:style w:type="paragraph" w:styleId="Piedepgina">
    <w:name w:val="footer"/>
    <w:basedOn w:val="Normal"/>
    <w:link w:val="PiedepginaCar"/>
    <w:uiPriority w:val="99"/>
    <w:unhideWhenUsed/>
    <w:rsid w:val="006D32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D3299"/>
  </w:style>
  <w:style w:type="paragraph" w:styleId="Ttulo">
    <w:name w:val="Title"/>
    <w:basedOn w:val="Normal"/>
    <w:link w:val="TtuloCar"/>
    <w:qFormat/>
    <w:rsid w:val="00E2093C"/>
    <w:pPr>
      <w:spacing w:after="0" w:line="240" w:lineRule="auto"/>
      <w:ind w:right="40"/>
      <w:jc w:val="right"/>
    </w:pPr>
    <w:rPr>
      <w:rFonts w:ascii="CG Times (PCL6)" w:hAnsi="CG Times (PCL6)"/>
      <w:sz w:val="60"/>
      <w:szCs w:val="20"/>
      <w:lang w:val="es-ES_tradnl"/>
    </w:rPr>
  </w:style>
  <w:style w:type="character" w:customStyle="1" w:styleId="TtuloCar">
    <w:name w:val="Título Car"/>
    <w:basedOn w:val="Fuentedeprrafopredeter"/>
    <w:link w:val="Ttulo"/>
    <w:rsid w:val="00E2093C"/>
    <w:rPr>
      <w:rFonts w:ascii="CG Times (PCL6)" w:eastAsia="Times New Roman" w:hAnsi="CG Times (PCL6)" w:cs="Times New Roman"/>
      <w:sz w:val="60"/>
      <w:szCs w:val="20"/>
      <w:lang w:val="es-ES_tradnl"/>
    </w:rPr>
  </w:style>
  <w:style w:type="paragraph" w:styleId="Textodeglobo">
    <w:name w:val="Balloon Text"/>
    <w:basedOn w:val="Normal"/>
    <w:link w:val="TextodegloboCar"/>
    <w:uiPriority w:val="99"/>
    <w:semiHidden/>
    <w:unhideWhenUsed/>
    <w:rsid w:val="00AE60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60DE"/>
    <w:rPr>
      <w:rFonts w:ascii="Tahoma" w:hAnsi="Tahoma" w:cs="Tahoma"/>
      <w:sz w:val="16"/>
      <w:szCs w:val="16"/>
    </w:rPr>
  </w:style>
  <w:style w:type="paragraph" w:styleId="Mapadeldocumento">
    <w:name w:val="Document Map"/>
    <w:basedOn w:val="Normal"/>
    <w:link w:val="MapadeldocumentoCar"/>
    <w:uiPriority w:val="99"/>
    <w:semiHidden/>
    <w:unhideWhenUsed/>
    <w:rsid w:val="004C5482"/>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C5482"/>
    <w:rPr>
      <w:rFonts w:ascii="Tahoma" w:hAnsi="Tahoma" w:cs="Tahoma"/>
      <w:sz w:val="16"/>
      <w:szCs w:val="16"/>
    </w:rPr>
  </w:style>
  <w:style w:type="paragraph" w:styleId="Textoindependiente">
    <w:name w:val="Body Text"/>
    <w:basedOn w:val="Normal"/>
    <w:link w:val="TextoindependienteCar"/>
    <w:semiHidden/>
    <w:rsid w:val="00241665"/>
    <w:pPr>
      <w:widowControl w:val="0"/>
      <w:tabs>
        <w:tab w:val="left" w:pos="-720"/>
      </w:tabs>
      <w:suppressAutoHyphens/>
      <w:spacing w:after="0" w:line="240" w:lineRule="auto"/>
      <w:jc w:val="both"/>
    </w:pPr>
    <w:rPr>
      <w:rFonts w:ascii="CG Times" w:hAnsi="CG Times"/>
      <w:b/>
      <w:snapToGrid w:val="0"/>
      <w:spacing w:val="-2"/>
      <w:sz w:val="19"/>
      <w:szCs w:val="20"/>
      <w:lang w:val="es-ES_tradnl"/>
    </w:rPr>
  </w:style>
  <w:style w:type="character" w:customStyle="1" w:styleId="TextoindependienteCar">
    <w:name w:val="Texto independiente Car"/>
    <w:basedOn w:val="Fuentedeprrafopredeter"/>
    <w:link w:val="Textoindependiente"/>
    <w:semiHidden/>
    <w:rsid w:val="00241665"/>
    <w:rPr>
      <w:rFonts w:ascii="CG Times" w:hAnsi="CG Times"/>
      <w:b/>
      <w:snapToGrid w:val="0"/>
      <w:spacing w:val="-2"/>
      <w:sz w:val="19"/>
      <w:lang w:val="es-ES_tradnl"/>
    </w:rPr>
  </w:style>
  <w:style w:type="paragraph" w:customStyle="1" w:styleId="Default">
    <w:name w:val="Default"/>
    <w:rsid w:val="009617F0"/>
    <w:pPr>
      <w:autoSpaceDE w:val="0"/>
      <w:autoSpaceDN w:val="0"/>
      <w:adjustRightInd w:val="0"/>
    </w:pPr>
    <w:rPr>
      <w:rFonts w:ascii="Times New Roman" w:hAnsi="Times New Roman"/>
      <w:color w:val="000000"/>
      <w:sz w:val="24"/>
      <w:szCs w:val="24"/>
    </w:rPr>
  </w:style>
  <w:style w:type="paragraph" w:customStyle="1" w:styleId="NormalPlanGlobal">
    <w:name w:val="Normal Plan Global"/>
    <w:basedOn w:val="Normal"/>
    <w:rsid w:val="00A77AEF"/>
    <w:pPr>
      <w:spacing w:before="240" w:after="240" w:line="240" w:lineRule="auto"/>
      <w:jc w:val="both"/>
    </w:pPr>
    <w:rPr>
      <w:rFonts w:ascii="Times New Roman" w:hAnsi="Times New Roman"/>
      <w:sz w:val="24"/>
      <w:szCs w:val="24"/>
    </w:rPr>
  </w:style>
  <w:style w:type="paragraph" w:styleId="Textosinformato">
    <w:name w:val="Plain Text"/>
    <w:basedOn w:val="Normal"/>
    <w:link w:val="TextosinformatoCar"/>
    <w:uiPriority w:val="99"/>
    <w:semiHidden/>
    <w:rsid w:val="00834443"/>
    <w:pPr>
      <w:spacing w:after="0" w:line="240" w:lineRule="auto"/>
      <w:ind w:left="420" w:hanging="420"/>
      <w:jc w:val="both"/>
    </w:pPr>
    <w:rPr>
      <w:rFonts w:ascii="Courier New" w:hAnsi="Courier New"/>
      <w:sz w:val="20"/>
      <w:szCs w:val="20"/>
      <w:lang w:val="en-GB"/>
    </w:rPr>
  </w:style>
  <w:style w:type="character" w:customStyle="1" w:styleId="TextosinformatoCar">
    <w:name w:val="Texto sin formato Car"/>
    <w:basedOn w:val="Fuentedeprrafopredeter"/>
    <w:link w:val="Textosinformato"/>
    <w:uiPriority w:val="99"/>
    <w:semiHidden/>
    <w:rsid w:val="00834443"/>
    <w:rPr>
      <w:rFonts w:ascii="Courier New" w:hAnsi="Courier New"/>
      <w:lang w:val="en-GB"/>
    </w:rPr>
  </w:style>
  <w:style w:type="paragraph" w:styleId="Prrafodelista">
    <w:name w:val="List Paragraph"/>
    <w:basedOn w:val="Normal"/>
    <w:uiPriority w:val="34"/>
    <w:qFormat/>
    <w:rsid w:val="00461C2D"/>
    <w:pPr>
      <w:ind w:left="720"/>
      <w:contextualSpacing/>
    </w:pPr>
  </w:style>
</w:styles>
</file>

<file path=word/webSettings.xml><?xml version="1.0" encoding="utf-8"?>
<w:webSettings xmlns:r="http://schemas.openxmlformats.org/officeDocument/2006/relationships" xmlns:w="http://schemas.openxmlformats.org/wordprocessingml/2006/main">
  <w:divs>
    <w:div w:id="357122550">
      <w:bodyDiv w:val="1"/>
      <w:marLeft w:val="0"/>
      <w:marRight w:val="0"/>
      <w:marTop w:val="0"/>
      <w:marBottom w:val="0"/>
      <w:divBdr>
        <w:top w:val="none" w:sz="0" w:space="0" w:color="auto"/>
        <w:left w:val="none" w:sz="0" w:space="0" w:color="auto"/>
        <w:bottom w:val="none" w:sz="0" w:space="0" w:color="auto"/>
        <w:right w:val="none" w:sz="0" w:space="0" w:color="auto"/>
      </w:divBdr>
    </w:div>
    <w:div w:id="128831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iooc@internationaloliveoil.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oc@internationaloliveoi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D21B4-B6CB-4496-B280-BE022B1B8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7098</Words>
  <Characters>39042</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Consejo Oleicola Internacional</Company>
  <LinksUpToDate>false</LinksUpToDate>
  <CharactersWithSpaces>46048</CharactersWithSpaces>
  <SharedDoc>false</SharedDoc>
  <HLinks>
    <vt:vector size="12" baseType="variant">
      <vt:variant>
        <vt:i4>7143509</vt:i4>
      </vt:variant>
      <vt:variant>
        <vt:i4>3</vt:i4>
      </vt:variant>
      <vt:variant>
        <vt:i4>0</vt:i4>
      </vt:variant>
      <vt:variant>
        <vt:i4>5</vt:i4>
      </vt:variant>
      <vt:variant>
        <vt:lpwstr>mailto:iooc@internationaloliveoil.org</vt:lpwstr>
      </vt:variant>
      <vt:variant>
        <vt:lpwstr/>
      </vt:variant>
      <vt:variant>
        <vt:i4>7143509</vt:i4>
      </vt:variant>
      <vt:variant>
        <vt:i4>0</vt:i4>
      </vt:variant>
      <vt:variant>
        <vt:i4>0</vt:i4>
      </vt:variant>
      <vt:variant>
        <vt:i4>5</vt:i4>
      </vt:variant>
      <vt:variant>
        <vt:lpwstr>mailto:iooc@internationaloliveoil.org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Ender Gündüz</cp:lastModifiedBy>
  <cp:revision>7</cp:revision>
  <cp:lastPrinted>2017-09-08T10:50:00Z</cp:lastPrinted>
  <dcterms:created xsi:type="dcterms:W3CDTF">2017-09-07T15:38:00Z</dcterms:created>
  <dcterms:modified xsi:type="dcterms:W3CDTF">2017-09-08T11:18:00Z</dcterms:modified>
</cp:coreProperties>
</file>